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7C" w:rsidRDefault="00393B7C" w:rsidP="00AA7989">
      <w:pPr>
        <w:rPr>
          <w:b/>
          <w:color w:val="auto"/>
          <w:sz w:val="28"/>
          <w:szCs w:val="28"/>
        </w:rPr>
      </w:pPr>
    </w:p>
    <w:tbl>
      <w:tblPr>
        <w:tblW w:w="9060" w:type="dxa"/>
        <w:jc w:val="center"/>
        <w:tblLook w:val="0000" w:firstRow="0" w:lastRow="0" w:firstColumn="0" w:lastColumn="0" w:noHBand="0" w:noVBand="0"/>
      </w:tblPr>
      <w:tblGrid>
        <w:gridCol w:w="3607"/>
        <w:gridCol w:w="1967"/>
        <w:gridCol w:w="3486"/>
      </w:tblGrid>
      <w:tr w:rsidR="00393B7C" w:rsidRPr="00E93F08" w:rsidTr="00947D7D">
        <w:trPr>
          <w:jc w:val="center"/>
        </w:trPr>
        <w:tc>
          <w:tcPr>
            <w:tcW w:w="3607" w:type="dxa"/>
          </w:tcPr>
          <w:p w:rsidR="00393B7C" w:rsidRPr="00E93F08" w:rsidRDefault="00393B7C" w:rsidP="00947D7D">
            <w:pPr>
              <w:tabs>
                <w:tab w:val="left" w:pos="780"/>
                <w:tab w:val="right" w:pos="10800"/>
              </w:tabs>
              <w:suppressAutoHyphens/>
              <w:snapToGrid w:val="0"/>
              <w:rPr>
                <w:b/>
                <w:color w:val="000000"/>
                <w:sz w:val="22"/>
                <w:szCs w:val="24"/>
                <w:lang w:eastAsia="ar-SA"/>
              </w:rPr>
            </w:pPr>
            <w:r w:rsidRPr="00E93F08">
              <w:rPr>
                <w:b/>
                <w:color w:val="000000"/>
                <w:sz w:val="22"/>
                <w:szCs w:val="24"/>
                <w:lang w:eastAsia="ar-SA"/>
              </w:rPr>
              <w:t>«УТВЕРЖДАЮ»</w:t>
            </w:r>
          </w:p>
          <w:p w:rsidR="00393B7C" w:rsidRPr="00E93F08" w:rsidRDefault="00393B7C" w:rsidP="00947D7D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>
              <w:rPr>
                <w:color w:val="000000"/>
                <w:sz w:val="22"/>
                <w:szCs w:val="24"/>
                <w:lang w:eastAsia="ar-SA"/>
              </w:rPr>
              <w:t>Директор</w:t>
            </w:r>
            <w:r w:rsidR="00FC6748">
              <w:rPr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color w:val="000000"/>
                <w:sz w:val="22"/>
                <w:szCs w:val="24"/>
                <w:lang w:eastAsia="ar-SA"/>
              </w:rPr>
              <w:t>Департамента</w:t>
            </w:r>
          </w:p>
          <w:p w:rsidR="00393B7C" w:rsidRDefault="00393B7C" w:rsidP="00947D7D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93F08">
              <w:rPr>
                <w:color w:val="000000"/>
                <w:sz w:val="22"/>
                <w:szCs w:val="24"/>
                <w:lang w:eastAsia="ar-SA"/>
              </w:rPr>
              <w:t>физической культур</w:t>
            </w:r>
            <w:r>
              <w:rPr>
                <w:color w:val="000000"/>
                <w:sz w:val="22"/>
                <w:szCs w:val="24"/>
                <w:lang w:eastAsia="ar-SA"/>
              </w:rPr>
              <w:t>ы,</w:t>
            </w:r>
            <w:r w:rsidRPr="00E93F08">
              <w:rPr>
                <w:color w:val="000000"/>
                <w:sz w:val="22"/>
                <w:szCs w:val="24"/>
                <w:lang w:eastAsia="ar-SA"/>
              </w:rPr>
              <w:t xml:space="preserve"> спорт</w:t>
            </w:r>
            <w:r>
              <w:rPr>
                <w:color w:val="000000"/>
                <w:sz w:val="22"/>
                <w:szCs w:val="24"/>
                <w:lang w:eastAsia="ar-SA"/>
              </w:rPr>
              <w:t xml:space="preserve">а </w:t>
            </w:r>
          </w:p>
          <w:p w:rsidR="00393B7C" w:rsidRPr="00E93F08" w:rsidRDefault="00393B7C" w:rsidP="00947D7D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>
              <w:rPr>
                <w:color w:val="000000"/>
                <w:sz w:val="22"/>
                <w:szCs w:val="24"/>
                <w:lang w:eastAsia="ar-SA"/>
              </w:rPr>
              <w:t>и молодежной политики</w:t>
            </w:r>
          </w:p>
          <w:p w:rsidR="00393B7C" w:rsidRPr="00E93F08" w:rsidRDefault="00393B7C" w:rsidP="00947D7D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>
              <w:rPr>
                <w:color w:val="000000"/>
                <w:sz w:val="22"/>
                <w:szCs w:val="24"/>
                <w:lang w:eastAsia="ar-SA"/>
              </w:rPr>
              <w:t>А</w:t>
            </w:r>
            <w:r w:rsidRPr="00E93F08">
              <w:rPr>
                <w:color w:val="000000"/>
                <w:sz w:val="22"/>
                <w:szCs w:val="24"/>
                <w:lang w:eastAsia="ar-SA"/>
              </w:rPr>
              <w:t>дминистрации города Тобольска</w:t>
            </w:r>
          </w:p>
          <w:p w:rsidR="00393B7C" w:rsidRPr="00E93F08" w:rsidRDefault="00393B7C" w:rsidP="00947D7D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93F08">
              <w:rPr>
                <w:color w:val="000000"/>
                <w:sz w:val="22"/>
                <w:szCs w:val="24"/>
                <w:lang w:eastAsia="ar-SA"/>
              </w:rPr>
              <w:t xml:space="preserve">_______________ </w:t>
            </w:r>
            <w:r w:rsidR="00A56885">
              <w:rPr>
                <w:color w:val="000000"/>
                <w:sz w:val="22"/>
                <w:szCs w:val="24"/>
                <w:lang w:eastAsia="ar-SA"/>
              </w:rPr>
              <w:t>О.Ф.Алеева</w:t>
            </w:r>
          </w:p>
          <w:p w:rsidR="00393B7C" w:rsidRDefault="00393B7C" w:rsidP="00947D7D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 w:rsidRPr="00E93F08">
              <w:rPr>
                <w:color w:val="000000"/>
                <w:sz w:val="22"/>
                <w:szCs w:val="24"/>
                <w:lang w:eastAsia="ar-SA"/>
              </w:rPr>
              <w:t>«____» ______________ 20</w:t>
            </w:r>
            <w:r w:rsidR="00EF2271">
              <w:rPr>
                <w:color w:val="000000"/>
                <w:sz w:val="22"/>
                <w:szCs w:val="24"/>
                <w:lang w:eastAsia="ar-SA"/>
              </w:rPr>
              <w:t>25</w:t>
            </w:r>
            <w:r w:rsidR="00FC6748">
              <w:rPr>
                <w:color w:val="000000"/>
                <w:sz w:val="22"/>
                <w:szCs w:val="24"/>
                <w:lang w:eastAsia="ar-SA"/>
              </w:rPr>
              <w:t xml:space="preserve"> </w:t>
            </w:r>
            <w:r w:rsidRPr="00E93F08">
              <w:rPr>
                <w:color w:val="000000"/>
                <w:sz w:val="22"/>
                <w:szCs w:val="24"/>
                <w:lang w:eastAsia="ar-SA"/>
              </w:rPr>
              <w:t>г.</w:t>
            </w:r>
          </w:p>
          <w:p w:rsidR="00393B7C" w:rsidRDefault="00393B7C" w:rsidP="00947D7D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</w:p>
          <w:p w:rsidR="00393B7C" w:rsidRDefault="00393B7C" w:rsidP="00947D7D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393B7C" w:rsidRPr="00E93F08" w:rsidRDefault="00393B7C" w:rsidP="00947D7D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</w:p>
          <w:p w:rsidR="00393B7C" w:rsidRPr="00E93F08" w:rsidRDefault="00393B7C" w:rsidP="00947D7D">
            <w:pPr>
              <w:tabs>
                <w:tab w:val="left" w:pos="780"/>
                <w:tab w:val="right" w:pos="10800"/>
              </w:tabs>
              <w:suppressAutoHyphens/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1967" w:type="dxa"/>
          </w:tcPr>
          <w:p w:rsidR="00393B7C" w:rsidRPr="00E93F08" w:rsidRDefault="00393B7C" w:rsidP="00947D7D">
            <w:pPr>
              <w:tabs>
                <w:tab w:val="left" w:pos="780"/>
                <w:tab w:val="right" w:pos="10800"/>
              </w:tabs>
              <w:suppressAutoHyphens/>
              <w:snapToGrid w:val="0"/>
              <w:jc w:val="center"/>
              <w:rPr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3486" w:type="dxa"/>
          </w:tcPr>
          <w:p w:rsidR="00393B7C" w:rsidRPr="00E93F08" w:rsidRDefault="00393B7C" w:rsidP="00947D7D">
            <w:pPr>
              <w:tabs>
                <w:tab w:val="left" w:pos="780"/>
                <w:tab w:val="right" w:pos="10800"/>
              </w:tabs>
              <w:suppressAutoHyphens/>
              <w:snapToGrid w:val="0"/>
              <w:rPr>
                <w:b/>
                <w:color w:val="000000"/>
                <w:sz w:val="22"/>
                <w:szCs w:val="24"/>
                <w:lang w:eastAsia="ar-SA"/>
              </w:rPr>
            </w:pPr>
            <w:r w:rsidRPr="00E93F08">
              <w:rPr>
                <w:b/>
                <w:color w:val="000000"/>
                <w:sz w:val="22"/>
                <w:szCs w:val="24"/>
                <w:lang w:eastAsia="ar-SA"/>
              </w:rPr>
              <w:t>«СОГЛАСОВАНО»</w:t>
            </w:r>
          </w:p>
          <w:p w:rsidR="00393B7C" w:rsidRPr="00E93F08" w:rsidRDefault="002D54DC" w:rsidP="00947D7D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  <w:r>
              <w:rPr>
                <w:color w:val="000000"/>
                <w:sz w:val="22"/>
                <w:szCs w:val="24"/>
                <w:lang w:eastAsia="ar-SA"/>
              </w:rPr>
              <w:t>Директор МАУ ДО «</w:t>
            </w:r>
            <w:r w:rsidR="00393B7C">
              <w:rPr>
                <w:color w:val="000000"/>
                <w:sz w:val="22"/>
                <w:szCs w:val="24"/>
                <w:lang w:eastAsia="ar-SA"/>
              </w:rPr>
              <w:t>СШ №1» города Тобольска</w:t>
            </w:r>
          </w:p>
          <w:p w:rsidR="00393B7C" w:rsidRDefault="00393B7C" w:rsidP="00947D7D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</w:p>
          <w:p w:rsidR="003022D7" w:rsidRDefault="003022D7" w:rsidP="00947D7D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</w:p>
          <w:p w:rsidR="00393B7C" w:rsidRPr="00E93F08" w:rsidRDefault="00393B7C" w:rsidP="00947D7D">
            <w:pPr>
              <w:suppressAutoHyphens/>
              <w:rPr>
                <w:color w:val="000000"/>
                <w:sz w:val="22"/>
                <w:szCs w:val="24"/>
                <w:u w:val="single"/>
                <w:lang w:eastAsia="ar-SA"/>
              </w:rPr>
            </w:pPr>
            <w:r w:rsidRPr="00E93F08">
              <w:rPr>
                <w:color w:val="000000"/>
                <w:sz w:val="22"/>
                <w:szCs w:val="24"/>
                <w:lang w:eastAsia="ar-SA"/>
              </w:rPr>
              <w:t>________________</w:t>
            </w:r>
            <w:r>
              <w:rPr>
                <w:color w:val="000000"/>
                <w:sz w:val="22"/>
                <w:szCs w:val="24"/>
                <w:lang w:eastAsia="ar-SA"/>
              </w:rPr>
              <w:t>А.Н.</w:t>
            </w:r>
            <w:r w:rsidR="00D31601">
              <w:rPr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color w:val="000000"/>
                <w:sz w:val="22"/>
                <w:szCs w:val="24"/>
                <w:lang w:eastAsia="ar-SA"/>
              </w:rPr>
              <w:t>Сухарев</w:t>
            </w:r>
          </w:p>
          <w:p w:rsidR="00393B7C" w:rsidRDefault="00393B7C" w:rsidP="00947D7D">
            <w:pPr>
              <w:rPr>
                <w:b/>
                <w:color w:val="auto"/>
                <w:sz w:val="28"/>
                <w:szCs w:val="28"/>
              </w:rPr>
            </w:pPr>
            <w:r w:rsidRPr="00E93F08">
              <w:rPr>
                <w:color w:val="000000"/>
                <w:sz w:val="22"/>
                <w:szCs w:val="24"/>
                <w:lang w:eastAsia="ar-SA"/>
              </w:rPr>
              <w:t>«____» ______________ 20</w:t>
            </w:r>
            <w:r w:rsidR="00EF2271">
              <w:rPr>
                <w:color w:val="000000"/>
                <w:sz w:val="22"/>
                <w:szCs w:val="24"/>
                <w:lang w:eastAsia="ar-SA"/>
              </w:rPr>
              <w:t>25</w:t>
            </w:r>
            <w:r>
              <w:rPr>
                <w:color w:val="000000"/>
                <w:sz w:val="22"/>
                <w:szCs w:val="24"/>
                <w:lang w:eastAsia="ar-SA"/>
              </w:rPr>
              <w:t xml:space="preserve"> </w:t>
            </w:r>
            <w:r w:rsidRPr="00E93F08">
              <w:rPr>
                <w:color w:val="000000"/>
                <w:sz w:val="22"/>
                <w:szCs w:val="24"/>
                <w:lang w:eastAsia="ar-SA"/>
              </w:rPr>
              <w:t>г</w:t>
            </w:r>
          </w:p>
          <w:p w:rsidR="00393B7C" w:rsidRDefault="00393B7C" w:rsidP="00947D7D">
            <w:pPr>
              <w:tabs>
                <w:tab w:val="left" w:pos="780"/>
                <w:tab w:val="right" w:pos="10800"/>
              </w:tabs>
              <w:suppressAutoHyphens/>
              <w:snapToGrid w:val="0"/>
              <w:jc w:val="center"/>
              <w:rPr>
                <w:b/>
                <w:color w:val="000000"/>
                <w:sz w:val="22"/>
                <w:szCs w:val="24"/>
                <w:lang w:eastAsia="ar-SA"/>
              </w:rPr>
            </w:pPr>
          </w:p>
          <w:p w:rsidR="00393B7C" w:rsidRPr="00E93F08" w:rsidRDefault="00393B7C" w:rsidP="00947D7D">
            <w:pPr>
              <w:tabs>
                <w:tab w:val="left" w:pos="780"/>
                <w:tab w:val="right" w:pos="10800"/>
              </w:tabs>
              <w:suppressAutoHyphens/>
              <w:snapToGrid w:val="0"/>
              <w:rPr>
                <w:b/>
                <w:color w:val="000000"/>
                <w:sz w:val="22"/>
                <w:szCs w:val="24"/>
                <w:lang w:eastAsia="ar-SA"/>
              </w:rPr>
            </w:pPr>
            <w:r w:rsidRPr="00E93F08">
              <w:rPr>
                <w:b/>
                <w:color w:val="000000"/>
                <w:sz w:val="22"/>
                <w:szCs w:val="24"/>
                <w:lang w:eastAsia="ar-SA"/>
              </w:rPr>
              <w:t>«СОГЛАСОВАНО»</w:t>
            </w:r>
          </w:p>
          <w:p w:rsidR="00393B7C" w:rsidRPr="007D2041" w:rsidRDefault="005C43FB" w:rsidP="00947D7D">
            <w:pPr>
              <w:tabs>
                <w:tab w:val="left" w:pos="3760"/>
                <w:tab w:val="right" w:pos="1091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Председатель </w:t>
            </w:r>
          </w:p>
          <w:p w:rsidR="00393B7C" w:rsidRPr="007D2041" w:rsidRDefault="00BB74FD" w:rsidP="00947D7D">
            <w:pPr>
              <w:tabs>
                <w:tab w:val="left" w:pos="3760"/>
                <w:tab w:val="right" w:pos="1091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федерации </w:t>
            </w:r>
            <w:r w:rsidR="00FC6748">
              <w:rPr>
                <w:color w:val="auto"/>
                <w:sz w:val="22"/>
                <w:szCs w:val="22"/>
              </w:rPr>
              <w:t>дзюдо</w:t>
            </w:r>
          </w:p>
          <w:p w:rsidR="00393B7C" w:rsidRPr="007D2041" w:rsidRDefault="00393B7C" w:rsidP="00947D7D">
            <w:pPr>
              <w:tabs>
                <w:tab w:val="left" w:pos="3760"/>
                <w:tab w:val="right" w:pos="10914"/>
              </w:tabs>
              <w:rPr>
                <w:color w:val="auto"/>
                <w:sz w:val="22"/>
                <w:szCs w:val="22"/>
              </w:rPr>
            </w:pPr>
            <w:r w:rsidRPr="007D2041">
              <w:rPr>
                <w:color w:val="auto"/>
                <w:sz w:val="22"/>
                <w:szCs w:val="22"/>
              </w:rPr>
              <w:t>города Тобольска</w:t>
            </w:r>
          </w:p>
          <w:p w:rsidR="00393B7C" w:rsidRPr="007D2041" w:rsidRDefault="00BB74FD" w:rsidP="00947D7D">
            <w:pPr>
              <w:tabs>
                <w:tab w:val="left" w:pos="3760"/>
                <w:tab w:val="right" w:pos="1091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__________ </w:t>
            </w:r>
            <w:r w:rsidR="00FC6748">
              <w:rPr>
                <w:color w:val="auto"/>
                <w:sz w:val="22"/>
                <w:szCs w:val="22"/>
              </w:rPr>
              <w:t>А.В. Кочетов</w:t>
            </w:r>
          </w:p>
          <w:p w:rsidR="00393B7C" w:rsidRPr="007D2041" w:rsidRDefault="00393B7C" w:rsidP="00947D7D">
            <w:pPr>
              <w:tabs>
                <w:tab w:val="left" w:pos="3760"/>
                <w:tab w:val="right" w:pos="10914"/>
              </w:tabs>
              <w:rPr>
                <w:color w:val="auto"/>
                <w:sz w:val="22"/>
                <w:szCs w:val="22"/>
              </w:rPr>
            </w:pPr>
            <w:r w:rsidRPr="007D2041">
              <w:rPr>
                <w:color w:val="auto"/>
                <w:sz w:val="22"/>
                <w:szCs w:val="22"/>
              </w:rPr>
              <w:t>«____»___________</w:t>
            </w:r>
            <w:r w:rsidR="00BB74FD">
              <w:rPr>
                <w:color w:val="auto"/>
                <w:sz w:val="22"/>
                <w:szCs w:val="22"/>
              </w:rPr>
              <w:t>____</w:t>
            </w:r>
            <w:r w:rsidR="00EF2271">
              <w:rPr>
                <w:color w:val="auto"/>
                <w:sz w:val="22"/>
                <w:szCs w:val="22"/>
              </w:rPr>
              <w:t>2025</w:t>
            </w:r>
            <w:r w:rsidRPr="007D2041">
              <w:rPr>
                <w:color w:val="auto"/>
                <w:sz w:val="22"/>
                <w:szCs w:val="22"/>
              </w:rPr>
              <w:t xml:space="preserve"> г.</w:t>
            </w:r>
          </w:p>
          <w:p w:rsidR="00393B7C" w:rsidRPr="00E93F08" w:rsidRDefault="00393B7C" w:rsidP="00947D7D">
            <w:pPr>
              <w:suppressAutoHyphens/>
              <w:rPr>
                <w:color w:val="000000"/>
                <w:sz w:val="22"/>
                <w:szCs w:val="24"/>
                <w:lang w:eastAsia="ar-SA"/>
              </w:rPr>
            </w:pPr>
          </w:p>
        </w:tc>
      </w:tr>
    </w:tbl>
    <w:p w:rsidR="00393B7C" w:rsidRDefault="00393B7C" w:rsidP="00393B7C">
      <w:pPr>
        <w:jc w:val="center"/>
        <w:rPr>
          <w:b/>
          <w:color w:val="FF0000"/>
          <w:sz w:val="28"/>
          <w:szCs w:val="28"/>
        </w:rPr>
      </w:pPr>
    </w:p>
    <w:p w:rsidR="00393B7C" w:rsidRDefault="00393B7C" w:rsidP="00393B7C">
      <w:pPr>
        <w:jc w:val="center"/>
        <w:rPr>
          <w:b/>
          <w:color w:val="FF0000"/>
          <w:sz w:val="28"/>
          <w:szCs w:val="28"/>
        </w:rPr>
      </w:pPr>
    </w:p>
    <w:p w:rsidR="00393B7C" w:rsidRDefault="00393B7C" w:rsidP="00393B7C">
      <w:pPr>
        <w:jc w:val="center"/>
        <w:rPr>
          <w:b/>
          <w:color w:val="FF0000"/>
          <w:sz w:val="28"/>
          <w:szCs w:val="28"/>
        </w:rPr>
      </w:pPr>
    </w:p>
    <w:p w:rsidR="00AA7989" w:rsidRDefault="00AA7989" w:rsidP="00393B7C">
      <w:pPr>
        <w:jc w:val="center"/>
        <w:rPr>
          <w:b/>
          <w:color w:val="FF0000"/>
          <w:sz w:val="28"/>
          <w:szCs w:val="28"/>
        </w:rPr>
      </w:pPr>
    </w:p>
    <w:p w:rsidR="00AA7989" w:rsidRDefault="00AA7989" w:rsidP="00393B7C">
      <w:pPr>
        <w:jc w:val="center"/>
        <w:rPr>
          <w:b/>
          <w:color w:val="FF0000"/>
          <w:sz w:val="28"/>
          <w:szCs w:val="28"/>
        </w:rPr>
      </w:pPr>
    </w:p>
    <w:p w:rsidR="00393B7C" w:rsidRDefault="00393B7C" w:rsidP="00393B7C">
      <w:pPr>
        <w:jc w:val="center"/>
        <w:rPr>
          <w:b/>
          <w:color w:val="FF0000"/>
          <w:sz w:val="28"/>
          <w:szCs w:val="28"/>
        </w:rPr>
      </w:pPr>
    </w:p>
    <w:p w:rsidR="00393B7C" w:rsidRDefault="00393B7C" w:rsidP="00393B7C">
      <w:pPr>
        <w:jc w:val="center"/>
        <w:rPr>
          <w:b/>
          <w:color w:val="auto"/>
          <w:sz w:val="28"/>
          <w:szCs w:val="28"/>
        </w:rPr>
      </w:pPr>
    </w:p>
    <w:p w:rsidR="00393B7C" w:rsidRDefault="00393B7C" w:rsidP="00393B7C">
      <w:pPr>
        <w:jc w:val="center"/>
        <w:rPr>
          <w:b/>
          <w:color w:val="auto"/>
          <w:sz w:val="28"/>
          <w:szCs w:val="28"/>
        </w:rPr>
      </w:pPr>
    </w:p>
    <w:p w:rsidR="00393B7C" w:rsidRDefault="00393B7C" w:rsidP="00AA7989">
      <w:pPr>
        <w:rPr>
          <w:b/>
          <w:color w:val="auto"/>
          <w:sz w:val="28"/>
          <w:szCs w:val="28"/>
        </w:rPr>
      </w:pPr>
    </w:p>
    <w:p w:rsidR="00393B7C" w:rsidRDefault="00393B7C" w:rsidP="00393B7C">
      <w:pPr>
        <w:jc w:val="center"/>
        <w:rPr>
          <w:b/>
          <w:color w:val="auto"/>
          <w:sz w:val="28"/>
          <w:szCs w:val="28"/>
        </w:rPr>
      </w:pPr>
    </w:p>
    <w:p w:rsidR="00393B7C" w:rsidRDefault="00393B7C" w:rsidP="00393B7C">
      <w:pPr>
        <w:jc w:val="center"/>
        <w:rPr>
          <w:b/>
          <w:color w:val="auto"/>
          <w:sz w:val="28"/>
          <w:szCs w:val="28"/>
        </w:rPr>
      </w:pPr>
    </w:p>
    <w:p w:rsidR="00393B7C" w:rsidRDefault="00393B7C" w:rsidP="00393B7C">
      <w:pPr>
        <w:jc w:val="center"/>
        <w:rPr>
          <w:b/>
          <w:color w:val="auto"/>
          <w:sz w:val="28"/>
          <w:szCs w:val="28"/>
        </w:rPr>
      </w:pPr>
      <w:r w:rsidRPr="00CF5809">
        <w:rPr>
          <w:b/>
          <w:color w:val="auto"/>
          <w:sz w:val="28"/>
          <w:szCs w:val="28"/>
        </w:rPr>
        <w:t>ПОЛОЖЕНИЕ</w:t>
      </w:r>
    </w:p>
    <w:p w:rsidR="00393B7C" w:rsidRPr="00CF5809" w:rsidRDefault="00393B7C" w:rsidP="00393B7C">
      <w:pPr>
        <w:jc w:val="center"/>
        <w:rPr>
          <w:b/>
          <w:color w:val="auto"/>
          <w:sz w:val="28"/>
          <w:szCs w:val="28"/>
        </w:rPr>
      </w:pPr>
    </w:p>
    <w:p w:rsidR="00393B7C" w:rsidRDefault="00393B7C" w:rsidP="00AA7989">
      <w:pPr>
        <w:jc w:val="center"/>
        <w:rPr>
          <w:b/>
          <w:color w:val="auto"/>
          <w:sz w:val="28"/>
          <w:szCs w:val="28"/>
        </w:rPr>
      </w:pPr>
      <w:r w:rsidRPr="00BB74FD">
        <w:rPr>
          <w:b/>
          <w:color w:val="auto"/>
          <w:sz w:val="28"/>
          <w:szCs w:val="28"/>
        </w:rPr>
        <w:t>о проведении</w:t>
      </w:r>
      <w:r w:rsidRPr="00BB74FD">
        <w:rPr>
          <w:b/>
          <w:bCs/>
          <w:color w:val="auto"/>
          <w:sz w:val="28"/>
          <w:szCs w:val="28"/>
        </w:rPr>
        <w:t xml:space="preserve"> </w:t>
      </w:r>
      <w:r w:rsidR="00147923" w:rsidRPr="00147923">
        <w:rPr>
          <w:b/>
          <w:bCs/>
          <w:color w:val="auto"/>
          <w:sz w:val="28"/>
          <w:szCs w:val="28"/>
        </w:rPr>
        <w:t>турнира по дзюдо</w:t>
      </w:r>
      <w:r w:rsidR="00EF2271">
        <w:rPr>
          <w:b/>
          <w:bCs/>
          <w:color w:val="auto"/>
          <w:sz w:val="28"/>
          <w:szCs w:val="28"/>
        </w:rPr>
        <w:t>, посвященный</w:t>
      </w:r>
      <w:r w:rsidR="00FC04A6">
        <w:rPr>
          <w:b/>
          <w:bCs/>
          <w:color w:val="auto"/>
          <w:sz w:val="28"/>
          <w:szCs w:val="28"/>
        </w:rPr>
        <w:t xml:space="preserve"> </w:t>
      </w:r>
      <w:r w:rsidR="00147923" w:rsidRPr="00147923">
        <w:rPr>
          <w:b/>
          <w:bCs/>
          <w:color w:val="auto"/>
          <w:sz w:val="28"/>
          <w:szCs w:val="28"/>
        </w:rPr>
        <w:t>Дню защитника Отечества</w:t>
      </w:r>
    </w:p>
    <w:p w:rsidR="00393B7C" w:rsidRDefault="00393B7C" w:rsidP="00393B7C">
      <w:pPr>
        <w:jc w:val="center"/>
        <w:rPr>
          <w:b/>
          <w:color w:val="auto"/>
          <w:sz w:val="28"/>
          <w:szCs w:val="28"/>
        </w:rPr>
      </w:pPr>
    </w:p>
    <w:p w:rsidR="00393B7C" w:rsidRDefault="00393B7C" w:rsidP="00393B7C">
      <w:pPr>
        <w:jc w:val="center"/>
        <w:rPr>
          <w:b/>
          <w:color w:val="auto"/>
          <w:sz w:val="28"/>
          <w:szCs w:val="28"/>
        </w:rPr>
      </w:pPr>
    </w:p>
    <w:p w:rsidR="00393B7C" w:rsidRDefault="00393B7C" w:rsidP="00393B7C">
      <w:pPr>
        <w:jc w:val="center"/>
        <w:rPr>
          <w:b/>
          <w:color w:val="auto"/>
          <w:sz w:val="28"/>
          <w:szCs w:val="28"/>
        </w:rPr>
      </w:pPr>
    </w:p>
    <w:p w:rsidR="00393B7C" w:rsidRDefault="00393B7C" w:rsidP="00393B7C">
      <w:pPr>
        <w:jc w:val="center"/>
        <w:rPr>
          <w:b/>
          <w:color w:val="auto"/>
          <w:sz w:val="28"/>
          <w:szCs w:val="28"/>
        </w:rPr>
      </w:pPr>
    </w:p>
    <w:p w:rsidR="00393B7C" w:rsidRDefault="00393B7C" w:rsidP="00393B7C">
      <w:pPr>
        <w:jc w:val="center"/>
        <w:rPr>
          <w:b/>
          <w:color w:val="auto"/>
          <w:sz w:val="28"/>
          <w:szCs w:val="28"/>
        </w:rPr>
      </w:pPr>
    </w:p>
    <w:p w:rsidR="00393B7C" w:rsidRDefault="00393B7C" w:rsidP="00393B7C">
      <w:pPr>
        <w:jc w:val="center"/>
        <w:rPr>
          <w:b/>
          <w:color w:val="auto"/>
          <w:sz w:val="28"/>
          <w:szCs w:val="28"/>
        </w:rPr>
      </w:pPr>
    </w:p>
    <w:p w:rsidR="00393B7C" w:rsidRDefault="00393B7C" w:rsidP="00393B7C">
      <w:pPr>
        <w:jc w:val="center"/>
        <w:rPr>
          <w:b/>
          <w:color w:val="auto"/>
          <w:sz w:val="28"/>
          <w:szCs w:val="28"/>
        </w:rPr>
      </w:pPr>
    </w:p>
    <w:p w:rsidR="00475AF4" w:rsidRDefault="00475AF4" w:rsidP="00475AF4">
      <w:pPr>
        <w:rPr>
          <w:b/>
          <w:color w:val="auto"/>
          <w:sz w:val="28"/>
          <w:szCs w:val="28"/>
        </w:rPr>
      </w:pPr>
    </w:p>
    <w:p w:rsidR="00475AF4" w:rsidRDefault="00475AF4" w:rsidP="00475AF4">
      <w:pPr>
        <w:rPr>
          <w:b/>
          <w:color w:val="auto"/>
          <w:sz w:val="28"/>
          <w:szCs w:val="28"/>
        </w:rPr>
      </w:pPr>
    </w:p>
    <w:p w:rsidR="00475AF4" w:rsidRDefault="00475AF4" w:rsidP="00475AF4">
      <w:pPr>
        <w:rPr>
          <w:b/>
          <w:color w:val="auto"/>
          <w:sz w:val="28"/>
          <w:szCs w:val="28"/>
        </w:rPr>
      </w:pPr>
    </w:p>
    <w:p w:rsidR="00475AF4" w:rsidRDefault="00475AF4" w:rsidP="00475AF4">
      <w:pPr>
        <w:rPr>
          <w:b/>
          <w:color w:val="auto"/>
          <w:sz w:val="28"/>
          <w:szCs w:val="28"/>
        </w:rPr>
      </w:pPr>
    </w:p>
    <w:p w:rsidR="00475AF4" w:rsidRDefault="00475AF4" w:rsidP="00475AF4">
      <w:pPr>
        <w:rPr>
          <w:b/>
          <w:color w:val="auto"/>
          <w:sz w:val="28"/>
          <w:szCs w:val="28"/>
        </w:rPr>
      </w:pPr>
    </w:p>
    <w:p w:rsidR="00475AF4" w:rsidRDefault="00475AF4" w:rsidP="00475AF4">
      <w:pPr>
        <w:rPr>
          <w:b/>
          <w:color w:val="auto"/>
          <w:sz w:val="28"/>
          <w:szCs w:val="28"/>
        </w:rPr>
      </w:pPr>
    </w:p>
    <w:p w:rsidR="00475AF4" w:rsidRDefault="00475AF4" w:rsidP="00475AF4">
      <w:pPr>
        <w:rPr>
          <w:b/>
          <w:color w:val="auto"/>
          <w:sz w:val="28"/>
          <w:szCs w:val="28"/>
        </w:rPr>
      </w:pPr>
    </w:p>
    <w:p w:rsidR="00475AF4" w:rsidRDefault="00475AF4" w:rsidP="00475AF4">
      <w:pPr>
        <w:rPr>
          <w:b/>
          <w:color w:val="auto"/>
          <w:sz w:val="28"/>
          <w:szCs w:val="28"/>
        </w:rPr>
      </w:pPr>
    </w:p>
    <w:p w:rsidR="00475AF4" w:rsidRDefault="00475AF4" w:rsidP="00475AF4">
      <w:pPr>
        <w:rPr>
          <w:b/>
          <w:color w:val="auto"/>
          <w:sz w:val="28"/>
          <w:szCs w:val="28"/>
        </w:rPr>
      </w:pPr>
    </w:p>
    <w:p w:rsidR="00AA7989" w:rsidRDefault="00EF2271" w:rsidP="00475AF4">
      <w:pPr>
        <w:jc w:val="center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Тобольск, 2025</w:t>
      </w:r>
    </w:p>
    <w:p w:rsidR="00AA7989" w:rsidRPr="00804D99" w:rsidRDefault="00393B7C" w:rsidP="00804D99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</w:rPr>
      </w:pPr>
      <w:r w:rsidRPr="00CE5510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393B7C" w:rsidRPr="00947D7D" w:rsidRDefault="00FC04A6" w:rsidP="002D54DC">
      <w:pPr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</w:t>
      </w:r>
      <w:r w:rsidR="00475AF4">
        <w:rPr>
          <w:color w:val="auto"/>
          <w:sz w:val="28"/>
          <w:szCs w:val="28"/>
        </w:rPr>
        <w:t>Турнир по дзюдо среди юношей и девушек, посвященный Дню защитника Отечества</w:t>
      </w:r>
      <w:r>
        <w:rPr>
          <w:b/>
          <w:bCs/>
          <w:color w:val="auto"/>
          <w:sz w:val="28"/>
          <w:szCs w:val="28"/>
        </w:rPr>
        <w:t xml:space="preserve"> (</w:t>
      </w:r>
      <w:r w:rsidR="00034069" w:rsidRPr="00291A03">
        <w:rPr>
          <w:color w:val="auto"/>
          <w:sz w:val="28"/>
          <w:szCs w:val="28"/>
        </w:rPr>
        <w:t>далее</w:t>
      </w:r>
      <w:r w:rsidR="00393B7C" w:rsidRPr="00291A03">
        <w:rPr>
          <w:color w:val="auto"/>
          <w:sz w:val="28"/>
          <w:szCs w:val="28"/>
        </w:rPr>
        <w:t xml:space="preserve"> соревнование) проводится в соответствии:</w:t>
      </w:r>
    </w:p>
    <w:p w:rsidR="00393B7C" w:rsidRPr="00FC36F9" w:rsidRDefault="00393B7C" w:rsidP="002D54DC">
      <w:pPr>
        <w:ind w:firstLine="709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-</w:t>
      </w:r>
      <w:r w:rsidRPr="00FC36F9">
        <w:rPr>
          <w:color w:val="auto"/>
          <w:sz w:val="28"/>
          <w:szCs w:val="28"/>
        </w:rPr>
        <w:t>с календарным планом официальных физкультурных мероприятий и спортивных мероприятий города Тобольска на 202</w:t>
      </w:r>
      <w:r w:rsidR="00EF2271">
        <w:rPr>
          <w:color w:val="auto"/>
          <w:sz w:val="28"/>
          <w:szCs w:val="28"/>
        </w:rPr>
        <w:t>5</w:t>
      </w:r>
      <w:r w:rsidR="00490EE7">
        <w:rPr>
          <w:color w:val="auto"/>
          <w:sz w:val="28"/>
          <w:szCs w:val="28"/>
        </w:rPr>
        <w:t xml:space="preserve"> </w:t>
      </w:r>
      <w:r w:rsidRPr="00FC36F9">
        <w:rPr>
          <w:color w:val="auto"/>
          <w:sz w:val="28"/>
          <w:szCs w:val="28"/>
        </w:rPr>
        <w:t>год;</w:t>
      </w:r>
    </w:p>
    <w:p w:rsidR="00EF2271" w:rsidRDefault="00393B7C" w:rsidP="002D54DC">
      <w:pPr>
        <w:ind w:firstLine="709"/>
        <w:jc w:val="both"/>
        <w:rPr>
          <w:color w:val="auto"/>
          <w:sz w:val="28"/>
          <w:szCs w:val="28"/>
        </w:rPr>
      </w:pPr>
      <w:r w:rsidRPr="00FC36F9">
        <w:rPr>
          <w:i/>
          <w:color w:val="auto"/>
          <w:sz w:val="28"/>
          <w:szCs w:val="28"/>
        </w:rPr>
        <w:t>-</w:t>
      </w:r>
      <w:r w:rsidRPr="00FC36F9">
        <w:rPr>
          <w:color w:val="auto"/>
          <w:sz w:val="28"/>
          <w:szCs w:val="28"/>
        </w:rPr>
        <w:t xml:space="preserve"> с правилами </w:t>
      </w:r>
      <w:r w:rsidRPr="00920FBA">
        <w:rPr>
          <w:color w:val="auto"/>
          <w:sz w:val="28"/>
          <w:szCs w:val="28"/>
        </w:rPr>
        <w:t>вида спорта</w:t>
      </w:r>
      <w:r w:rsidR="00BB74FD">
        <w:rPr>
          <w:color w:val="auto"/>
          <w:sz w:val="28"/>
          <w:szCs w:val="28"/>
        </w:rPr>
        <w:t xml:space="preserve"> «</w:t>
      </w:r>
      <w:r w:rsidR="00FC6748">
        <w:rPr>
          <w:color w:val="auto"/>
          <w:sz w:val="28"/>
          <w:szCs w:val="28"/>
        </w:rPr>
        <w:t>дзюдо</w:t>
      </w:r>
      <w:r w:rsidRPr="00920FBA">
        <w:rPr>
          <w:color w:val="auto"/>
          <w:sz w:val="28"/>
          <w:szCs w:val="28"/>
        </w:rPr>
        <w:t>»,</w:t>
      </w:r>
      <w:r w:rsidRPr="00FC36F9">
        <w:rPr>
          <w:color w:val="auto"/>
          <w:sz w:val="28"/>
          <w:szCs w:val="28"/>
        </w:rPr>
        <w:t xml:space="preserve"> утвержденными приказом Министерства</w:t>
      </w:r>
      <w:r>
        <w:rPr>
          <w:color w:val="auto"/>
          <w:sz w:val="28"/>
          <w:szCs w:val="28"/>
        </w:rPr>
        <w:t xml:space="preserve"> спорта Российской Федерации от </w:t>
      </w:r>
      <w:r w:rsidR="00A578B0">
        <w:rPr>
          <w:color w:val="auto"/>
          <w:sz w:val="28"/>
          <w:szCs w:val="28"/>
        </w:rPr>
        <w:t>06.02.2020</w:t>
      </w:r>
      <w:r w:rsidR="00EF2271">
        <w:rPr>
          <w:color w:val="auto"/>
          <w:sz w:val="28"/>
          <w:szCs w:val="28"/>
        </w:rPr>
        <w:t xml:space="preserve"> г. № 80 (ред. то 20.01.2023г.)</w:t>
      </w:r>
    </w:p>
    <w:p w:rsidR="00393B7C" w:rsidRPr="00FC36F9" w:rsidRDefault="00393B7C" w:rsidP="002D54DC">
      <w:pPr>
        <w:ind w:firstLine="709"/>
        <w:jc w:val="both"/>
        <w:rPr>
          <w:color w:val="auto"/>
          <w:sz w:val="28"/>
          <w:szCs w:val="28"/>
        </w:rPr>
      </w:pPr>
      <w:r w:rsidRPr="00117B59">
        <w:rPr>
          <w:color w:val="auto"/>
          <w:sz w:val="28"/>
          <w:szCs w:val="28"/>
        </w:rPr>
        <w:t>1.2.</w:t>
      </w:r>
      <w:r w:rsidR="00D31601">
        <w:rPr>
          <w:color w:val="auto"/>
          <w:sz w:val="28"/>
          <w:szCs w:val="28"/>
        </w:rPr>
        <w:t xml:space="preserve"> </w:t>
      </w:r>
      <w:r w:rsidRPr="00117B59">
        <w:rPr>
          <w:color w:val="auto"/>
          <w:sz w:val="28"/>
          <w:szCs w:val="28"/>
        </w:rPr>
        <w:t>Соревнование</w:t>
      </w:r>
      <w:r w:rsidRPr="00FC36F9">
        <w:rPr>
          <w:color w:val="auto"/>
          <w:sz w:val="28"/>
          <w:szCs w:val="28"/>
        </w:rPr>
        <w:t xml:space="preserve"> проводится с целью развития </w:t>
      </w:r>
      <w:r w:rsidR="00FC6748">
        <w:rPr>
          <w:color w:val="auto"/>
          <w:sz w:val="28"/>
          <w:szCs w:val="28"/>
        </w:rPr>
        <w:t xml:space="preserve">дзюдо </w:t>
      </w:r>
      <w:r w:rsidRPr="00FC36F9">
        <w:rPr>
          <w:color w:val="auto"/>
          <w:sz w:val="28"/>
          <w:szCs w:val="28"/>
        </w:rPr>
        <w:t>в г.</w:t>
      </w:r>
      <w:r w:rsidR="00AA7989">
        <w:rPr>
          <w:color w:val="auto"/>
          <w:sz w:val="28"/>
          <w:szCs w:val="28"/>
        </w:rPr>
        <w:t xml:space="preserve"> </w:t>
      </w:r>
      <w:r w:rsidR="00EF2271">
        <w:rPr>
          <w:color w:val="auto"/>
          <w:sz w:val="28"/>
          <w:szCs w:val="28"/>
        </w:rPr>
        <w:t>Тобольске.</w:t>
      </w:r>
    </w:p>
    <w:p w:rsidR="00393B7C" w:rsidRDefault="00393B7C" w:rsidP="002D54DC">
      <w:pPr>
        <w:ind w:firstLine="709"/>
        <w:jc w:val="both"/>
        <w:rPr>
          <w:color w:val="auto"/>
          <w:sz w:val="28"/>
          <w:szCs w:val="28"/>
        </w:rPr>
      </w:pPr>
      <w:r w:rsidRPr="00FC36F9">
        <w:rPr>
          <w:color w:val="auto"/>
          <w:sz w:val="28"/>
          <w:szCs w:val="28"/>
        </w:rPr>
        <w:t>Задачами являются:</w:t>
      </w:r>
    </w:p>
    <w:p w:rsidR="00EF2271" w:rsidRDefault="00EF2271" w:rsidP="002D54DC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сборной команды г. Тобольска по дзюдо;</w:t>
      </w:r>
    </w:p>
    <w:p w:rsidR="00EF2271" w:rsidRPr="00FC36F9" w:rsidRDefault="00EF2271" w:rsidP="002D54DC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- выполнение разрядных нормативов ЕВСК;</w:t>
      </w:r>
    </w:p>
    <w:p w:rsidR="00393B7C" w:rsidRPr="00FC36F9" w:rsidRDefault="00393B7C" w:rsidP="002D54DC">
      <w:pPr>
        <w:ind w:firstLine="709"/>
        <w:jc w:val="both"/>
        <w:rPr>
          <w:color w:val="auto"/>
          <w:sz w:val="28"/>
          <w:szCs w:val="28"/>
        </w:rPr>
      </w:pPr>
      <w:r w:rsidRPr="000110B3">
        <w:rPr>
          <w:color w:val="auto"/>
          <w:sz w:val="28"/>
          <w:szCs w:val="28"/>
        </w:rPr>
        <w:t xml:space="preserve">- </w:t>
      </w:r>
      <w:r w:rsidR="005C43FB">
        <w:rPr>
          <w:color w:val="auto"/>
          <w:sz w:val="28"/>
          <w:szCs w:val="28"/>
        </w:rPr>
        <w:t>пропаганда здорового образа жизни;</w:t>
      </w:r>
    </w:p>
    <w:p w:rsidR="00393B7C" w:rsidRPr="00321817" w:rsidRDefault="00393B7C" w:rsidP="002D54DC">
      <w:pPr>
        <w:ind w:firstLine="709"/>
        <w:jc w:val="both"/>
        <w:rPr>
          <w:i/>
          <w:color w:val="auto"/>
          <w:sz w:val="28"/>
          <w:szCs w:val="28"/>
        </w:rPr>
      </w:pPr>
      <w:r w:rsidRPr="00FC36F9">
        <w:rPr>
          <w:color w:val="auto"/>
          <w:sz w:val="28"/>
          <w:szCs w:val="28"/>
        </w:rPr>
        <w:t>- патриотическое воспитание молодежи</w:t>
      </w:r>
      <w:r>
        <w:rPr>
          <w:color w:val="auto"/>
          <w:sz w:val="28"/>
          <w:szCs w:val="28"/>
        </w:rPr>
        <w:t>;</w:t>
      </w:r>
    </w:p>
    <w:p w:rsidR="00393B7C" w:rsidRPr="00117B59" w:rsidRDefault="00393B7C" w:rsidP="002D54DC">
      <w:pPr>
        <w:ind w:firstLine="709"/>
        <w:jc w:val="both"/>
        <w:rPr>
          <w:color w:val="auto"/>
          <w:sz w:val="28"/>
          <w:szCs w:val="28"/>
        </w:rPr>
      </w:pPr>
      <w:r w:rsidRPr="00117B59">
        <w:rPr>
          <w:color w:val="auto"/>
          <w:sz w:val="28"/>
          <w:szCs w:val="28"/>
        </w:rPr>
        <w:t>Соревнование</w:t>
      </w:r>
      <w:r>
        <w:rPr>
          <w:color w:val="auto"/>
          <w:sz w:val="28"/>
          <w:szCs w:val="28"/>
        </w:rPr>
        <w:t>:</w:t>
      </w:r>
      <w:r w:rsidRPr="00117B59">
        <w:rPr>
          <w:color w:val="auto"/>
          <w:sz w:val="28"/>
          <w:szCs w:val="28"/>
        </w:rPr>
        <w:t xml:space="preserve"> муниципальное</w:t>
      </w:r>
      <w:r w:rsidR="00A578B0">
        <w:rPr>
          <w:color w:val="auto"/>
          <w:sz w:val="28"/>
          <w:szCs w:val="28"/>
        </w:rPr>
        <w:t>, личное.</w:t>
      </w:r>
    </w:p>
    <w:p w:rsidR="00393B7C" w:rsidRPr="00FC36F9" w:rsidRDefault="00393B7C" w:rsidP="00393B7C">
      <w:pPr>
        <w:ind w:firstLine="708"/>
        <w:jc w:val="both"/>
        <w:rPr>
          <w:color w:val="auto"/>
          <w:sz w:val="28"/>
          <w:szCs w:val="28"/>
        </w:rPr>
      </w:pPr>
    </w:p>
    <w:p w:rsidR="00393B7C" w:rsidRPr="00804D99" w:rsidRDefault="00393B7C" w:rsidP="00804D9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110B3">
        <w:rPr>
          <w:rFonts w:ascii="Times New Roman" w:hAnsi="Times New Roman" w:cs="Times New Roman"/>
          <w:b/>
          <w:sz w:val="28"/>
        </w:rPr>
        <w:t>2.</w:t>
      </w:r>
      <w:r w:rsidRPr="000110B3">
        <w:rPr>
          <w:rFonts w:ascii="Times New Roman" w:hAnsi="Times New Roman" w:cs="Times New Roman"/>
          <w:b/>
          <w:sz w:val="28"/>
          <w:lang w:val="en-US"/>
        </w:rPr>
        <w:t> </w:t>
      </w:r>
      <w:r w:rsidRPr="000110B3">
        <w:rPr>
          <w:rFonts w:ascii="Times New Roman" w:hAnsi="Times New Roman" w:cs="Times New Roman"/>
          <w:b/>
          <w:sz w:val="28"/>
        </w:rPr>
        <w:t>МЕСТО И СРОКИ ПРОВЕДЕНИЯ</w:t>
      </w:r>
    </w:p>
    <w:p w:rsidR="002D54DC" w:rsidRDefault="00490EE7" w:rsidP="002D54DC">
      <w:pPr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/>
        </w:rPr>
        <w:t>2.1.</w:t>
      </w:r>
      <w:r w:rsidR="00D31601">
        <w:rPr>
          <w:color w:val="auto"/>
          <w:sz w:val="28"/>
          <w:szCs w:val="28"/>
          <w:lang w:eastAsia="ar-SA"/>
        </w:rPr>
        <w:t xml:space="preserve"> </w:t>
      </w:r>
      <w:r w:rsidR="00393B7C">
        <w:rPr>
          <w:color w:val="auto"/>
          <w:sz w:val="28"/>
          <w:szCs w:val="28"/>
          <w:lang w:eastAsia="ar-SA"/>
        </w:rPr>
        <w:t xml:space="preserve">Место проведения: </w:t>
      </w:r>
      <w:r w:rsidR="005C43FB">
        <w:rPr>
          <w:color w:val="auto"/>
          <w:sz w:val="28"/>
          <w:szCs w:val="28"/>
        </w:rPr>
        <w:t>г. Тобольск, ул. Семена Ремезова</w:t>
      </w:r>
      <w:r w:rsidR="00FC6748">
        <w:rPr>
          <w:color w:val="auto"/>
          <w:sz w:val="28"/>
          <w:szCs w:val="28"/>
        </w:rPr>
        <w:t xml:space="preserve"> 51 А</w:t>
      </w:r>
      <w:r w:rsidR="00FC6748" w:rsidRPr="00FC6748">
        <w:rPr>
          <w:color w:val="auto"/>
          <w:sz w:val="28"/>
          <w:szCs w:val="28"/>
        </w:rPr>
        <w:t>/</w:t>
      </w:r>
      <w:r w:rsidR="00FC6748">
        <w:rPr>
          <w:color w:val="auto"/>
          <w:sz w:val="28"/>
          <w:szCs w:val="28"/>
        </w:rPr>
        <w:t>1</w:t>
      </w:r>
      <w:r w:rsidR="00393B7C">
        <w:rPr>
          <w:color w:val="auto"/>
          <w:sz w:val="28"/>
          <w:szCs w:val="28"/>
        </w:rPr>
        <w:t>,</w:t>
      </w:r>
      <w:r w:rsidR="00FC04A6">
        <w:rPr>
          <w:color w:val="auto"/>
          <w:sz w:val="28"/>
          <w:szCs w:val="28"/>
        </w:rPr>
        <w:t xml:space="preserve"> </w:t>
      </w:r>
    </w:p>
    <w:p w:rsidR="00393B7C" w:rsidRPr="00FC6748" w:rsidRDefault="00FC04A6" w:rsidP="002D54DC">
      <w:pPr>
        <w:suppressAutoHyphens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СК</w:t>
      </w:r>
      <w:r w:rsidR="00490EE7">
        <w:rPr>
          <w:color w:val="auto"/>
          <w:sz w:val="28"/>
          <w:szCs w:val="28"/>
        </w:rPr>
        <w:t xml:space="preserve"> </w:t>
      </w:r>
      <w:r w:rsidR="00FC6748">
        <w:rPr>
          <w:color w:val="auto"/>
          <w:sz w:val="28"/>
          <w:szCs w:val="28"/>
        </w:rPr>
        <w:t>«Лидер»</w:t>
      </w:r>
    </w:p>
    <w:p w:rsidR="00034069" w:rsidRPr="00034069" w:rsidRDefault="00490EE7" w:rsidP="002D54DC">
      <w:pPr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2.2.</w:t>
      </w:r>
      <w:r w:rsidR="00034069" w:rsidRPr="00034069">
        <w:rPr>
          <w:color w:val="auto"/>
          <w:sz w:val="28"/>
          <w:szCs w:val="28"/>
          <w:lang w:eastAsia="ar-SA"/>
        </w:rPr>
        <w:t xml:space="preserve">Сроки проведения: </w:t>
      </w:r>
      <w:r w:rsidR="00A941F6">
        <w:rPr>
          <w:color w:val="auto"/>
          <w:sz w:val="28"/>
          <w:szCs w:val="28"/>
          <w:lang w:eastAsia="ar-SA"/>
        </w:rPr>
        <w:t>15-16</w:t>
      </w:r>
      <w:r w:rsidR="00AA7989">
        <w:rPr>
          <w:color w:val="auto"/>
          <w:sz w:val="28"/>
          <w:szCs w:val="28"/>
          <w:lang w:eastAsia="ar-SA"/>
        </w:rPr>
        <w:t xml:space="preserve"> </w:t>
      </w:r>
      <w:r w:rsidR="00147923">
        <w:rPr>
          <w:color w:val="auto"/>
          <w:sz w:val="28"/>
          <w:szCs w:val="28"/>
          <w:lang w:eastAsia="ar-SA"/>
        </w:rPr>
        <w:t>феврал</w:t>
      </w:r>
      <w:r w:rsidR="00AA7989">
        <w:rPr>
          <w:color w:val="auto"/>
          <w:sz w:val="28"/>
          <w:szCs w:val="28"/>
          <w:lang w:eastAsia="ar-SA"/>
        </w:rPr>
        <w:t>я</w:t>
      </w:r>
      <w:r w:rsidR="00EF2271">
        <w:rPr>
          <w:color w:val="auto"/>
          <w:sz w:val="28"/>
          <w:szCs w:val="28"/>
          <w:lang w:eastAsia="ar-SA"/>
        </w:rPr>
        <w:t xml:space="preserve"> 2025</w:t>
      </w:r>
      <w:r w:rsidR="00FC04A6">
        <w:rPr>
          <w:color w:val="auto"/>
          <w:sz w:val="28"/>
          <w:szCs w:val="28"/>
          <w:lang w:eastAsia="ar-SA"/>
        </w:rPr>
        <w:t xml:space="preserve"> года.</w:t>
      </w:r>
    </w:p>
    <w:p w:rsidR="00393B7C" w:rsidRPr="00FC36F9" w:rsidRDefault="00393B7C" w:rsidP="00393B7C">
      <w:pPr>
        <w:suppressAutoHyphens/>
        <w:jc w:val="both"/>
        <w:rPr>
          <w:i/>
          <w:color w:val="auto"/>
          <w:sz w:val="28"/>
          <w:szCs w:val="28"/>
          <w:lang w:eastAsia="ar-SA"/>
        </w:rPr>
      </w:pPr>
    </w:p>
    <w:p w:rsidR="00393B7C" w:rsidRPr="00804D99" w:rsidRDefault="00393B7C" w:rsidP="00804D9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110B3">
        <w:rPr>
          <w:rFonts w:ascii="Times New Roman" w:hAnsi="Times New Roman" w:cs="Times New Roman"/>
          <w:b/>
          <w:sz w:val="28"/>
        </w:rPr>
        <w:t>3.</w:t>
      </w:r>
      <w:r w:rsidRPr="000110B3">
        <w:rPr>
          <w:rFonts w:ascii="Times New Roman" w:hAnsi="Times New Roman" w:cs="Times New Roman"/>
          <w:b/>
          <w:sz w:val="28"/>
          <w:lang w:val="en-US"/>
        </w:rPr>
        <w:t> </w:t>
      </w:r>
      <w:r w:rsidRPr="000110B3">
        <w:rPr>
          <w:rFonts w:ascii="Times New Roman" w:hAnsi="Times New Roman" w:cs="Times New Roman"/>
          <w:b/>
          <w:sz w:val="28"/>
        </w:rPr>
        <w:t>ОРГАНИЗАТОРЫ МЕРОПРИЯТИЯ</w:t>
      </w:r>
    </w:p>
    <w:p w:rsidR="00393B7C" w:rsidRPr="00920FBA" w:rsidRDefault="00490EE7" w:rsidP="002D54DC">
      <w:pPr>
        <w:suppressAutoHyphens/>
        <w:ind w:firstLine="709"/>
        <w:jc w:val="both"/>
        <w:rPr>
          <w:i/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3.1.</w:t>
      </w:r>
      <w:r w:rsidR="00393B7C" w:rsidRPr="00321817">
        <w:rPr>
          <w:color w:val="auto"/>
          <w:sz w:val="28"/>
          <w:szCs w:val="28"/>
          <w:lang w:eastAsia="ar-SA"/>
        </w:rPr>
        <w:t>Департамент физической культуры, спорта и молодежной политики Администрации города Тобольска (далее-ДФКСМП)</w:t>
      </w:r>
      <w:r w:rsidR="00564C92">
        <w:rPr>
          <w:color w:val="auto"/>
          <w:sz w:val="28"/>
          <w:szCs w:val="28"/>
          <w:lang w:eastAsia="ar-SA"/>
        </w:rPr>
        <w:t xml:space="preserve"> </w:t>
      </w:r>
      <w:r w:rsidR="00393B7C" w:rsidRPr="00321817">
        <w:rPr>
          <w:color w:val="auto"/>
          <w:sz w:val="28"/>
          <w:szCs w:val="28"/>
          <w:lang w:eastAsia="ar-SA"/>
        </w:rPr>
        <w:t xml:space="preserve">определяет условия проведения </w:t>
      </w:r>
      <w:r w:rsidR="00393B7C" w:rsidRPr="00920FBA">
        <w:rPr>
          <w:color w:val="auto"/>
          <w:sz w:val="28"/>
          <w:szCs w:val="28"/>
          <w:lang w:eastAsia="ar-SA"/>
        </w:rPr>
        <w:t>Соревнования,</w:t>
      </w:r>
      <w:r w:rsidR="00393B7C" w:rsidRPr="00321817">
        <w:rPr>
          <w:color w:val="auto"/>
          <w:sz w:val="28"/>
          <w:szCs w:val="28"/>
          <w:lang w:eastAsia="ar-SA"/>
        </w:rPr>
        <w:t xml:space="preserve"> предусмотренные настоящим Положением.</w:t>
      </w:r>
    </w:p>
    <w:p w:rsidR="00393B7C" w:rsidRPr="00645B54" w:rsidRDefault="00490EE7" w:rsidP="002D54DC">
      <w:pPr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3.2.</w:t>
      </w:r>
      <w:r w:rsidR="00393B7C" w:rsidRPr="00645B54">
        <w:rPr>
          <w:color w:val="auto"/>
          <w:sz w:val="28"/>
          <w:szCs w:val="28"/>
          <w:lang w:eastAsia="ar-SA"/>
        </w:rPr>
        <w:t>Непосредственное проведение возлагается на:</w:t>
      </w:r>
    </w:p>
    <w:p w:rsidR="00393B7C" w:rsidRPr="001E6FDD" w:rsidRDefault="00393B7C" w:rsidP="002D54DC">
      <w:pPr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-</w:t>
      </w:r>
      <w:r w:rsidR="00AA7989">
        <w:rPr>
          <w:color w:val="auto"/>
          <w:sz w:val="28"/>
          <w:szCs w:val="28"/>
          <w:lang w:eastAsia="ar-SA"/>
        </w:rPr>
        <w:t xml:space="preserve"> </w:t>
      </w:r>
      <w:r w:rsidR="00EF2271">
        <w:rPr>
          <w:color w:val="auto"/>
          <w:sz w:val="28"/>
          <w:szCs w:val="28"/>
          <w:lang w:eastAsia="ar-SA"/>
        </w:rPr>
        <w:t xml:space="preserve">МАУ ДО «СШ №1» </w:t>
      </w:r>
      <w:r>
        <w:rPr>
          <w:color w:val="auto"/>
          <w:sz w:val="28"/>
          <w:szCs w:val="28"/>
          <w:lang w:eastAsia="ar-SA"/>
        </w:rPr>
        <w:t>города Тобольска</w:t>
      </w:r>
      <w:r w:rsidR="00EF2271">
        <w:rPr>
          <w:color w:val="auto"/>
          <w:sz w:val="28"/>
          <w:szCs w:val="28"/>
          <w:lang w:eastAsia="ar-SA"/>
        </w:rPr>
        <w:t>;</w:t>
      </w:r>
    </w:p>
    <w:p w:rsidR="00393B7C" w:rsidRDefault="00490EE7" w:rsidP="002D54DC">
      <w:pPr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- </w:t>
      </w:r>
      <w:r w:rsidR="005C43FB">
        <w:rPr>
          <w:color w:val="auto"/>
          <w:sz w:val="28"/>
          <w:szCs w:val="28"/>
          <w:lang w:eastAsia="ar-SA"/>
        </w:rPr>
        <w:t xml:space="preserve">федерацию </w:t>
      </w:r>
      <w:r w:rsidR="00FC6748">
        <w:rPr>
          <w:color w:val="auto"/>
          <w:sz w:val="28"/>
          <w:szCs w:val="28"/>
          <w:lang w:eastAsia="ar-SA"/>
        </w:rPr>
        <w:t>дзюдо</w:t>
      </w:r>
      <w:r w:rsidR="00393B7C" w:rsidRPr="001E6FDD">
        <w:rPr>
          <w:color w:val="auto"/>
          <w:sz w:val="28"/>
          <w:szCs w:val="28"/>
          <w:lang w:eastAsia="ar-SA"/>
        </w:rPr>
        <w:t xml:space="preserve"> города Тобольска</w:t>
      </w:r>
      <w:r w:rsidR="00393B7C">
        <w:rPr>
          <w:color w:val="auto"/>
          <w:sz w:val="28"/>
          <w:szCs w:val="28"/>
          <w:lang w:eastAsia="ar-SA"/>
        </w:rPr>
        <w:t xml:space="preserve"> и главную судейскую коллегию:</w:t>
      </w:r>
    </w:p>
    <w:p w:rsidR="00EF2271" w:rsidRDefault="00490EE7" w:rsidP="002D54DC">
      <w:pPr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 w:rsidRPr="00490EE7">
        <w:rPr>
          <w:color w:val="auto"/>
          <w:sz w:val="28"/>
          <w:szCs w:val="28"/>
          <w:lang w:eastAsia="ar-SA"/>
        </w:rPr>
        <w:t xml:space="preserve">- </w:t>
      </w:r>
      <w:r w:rsidR="00EF2271">
        <w:rPr>
          <w:color w:val="auto"/>
          <w:sz w:val="28"/>
          <w:szCs w:val="28"/>
          <w:lang w:eastAsia="ar-SA"/>
        </w:rPr>
        <w:t>главного судью</w:t>
      </w:r>
      <w:r w:rsidR="005C43FB" w:rsidRPr="00490EE7">
        <w:rPr>
          <w:color w:val="auto"/>
          <w:sz w:val="28"/>
          <w:szCs w:val="28"/>
          <w:lang w:eastAsia="ar-SA"/>
        </w:rPr>
        <w:t xml:space="preserve"> соревнований – </w:t>
      </w:r>
      <w:r w:rsidR="00FC6748" w:rsidRPr="00490EE7">
        <w:rPr>
          <w:color w:val="auto"/>
          <w:sz w:val="28"/>
          <w:szCs w:val="28"/>
          <w:lang w:eastAsia="ar-SA"/>
        </w:rPr>
        <w:t>Дадашев</w:t>
      </w:r>
      <w:r w:rsidR="00EF2271">
        <w:rPr>
          <w:color w:val="auto"/>
          <w:sz w:val="28"/>
          <w:szCs w:val="28"/>
          <w:lang w:eastAsia="ar-SA"/>
        </w:rPr>
        <w:t>а</w:t>
      </w:r>
      <w:r w:rsidR="00FC6748" w:rsidRPr="00490EE7">
        <w:rPr>
          <w:color w:val="auto"/>
          <w:sz w:val="28"/>
          <w:szCs w:val="28"/>
          <w:lang w:eastAsia="ar-SA"/>
        </w:rPr>
        <w:t xml:space="preserve"> Маис</w:t>
      </w:r>
      <w:r w:rsidR="00EF2271">
        <w:rPr>
          <w:color w:val="auto"/>
          <w:sz w:val="28"/>
          <w:szCs w:val="28"/>
          <w:lang w:eastAsia="ar-SA"/>
        </w:rPr>
        <w:t>а</w:t>
      </w:r>
      <w:r w:rsidR="00FC6748" w:rsidRPr="00490EE7">
        <w:rPr>
          <w:color w:val="auto"/>
          <w:sz w:val="28"/>
          <w:szCs w:val="28"/>
          <w:lang w:eastAsia="ar-SA"/>
        </w:rPr>
        <w:t xml:space="preserve"> Рагим оглы</w:t>
      </w:r>
      <w:r w:rsidR="00393B7C" w:rsidRPr="00490EE7">
        <w:rPr>
          <w:color w:val="auto"/>
          <w:sz w:val="28"/>
          <w:szCs w:val="28"/>
          <w:lang w:eastAsia="ar-SA"/>
        </w:rPr>
        <w:t xml:space="preserve"> </w:t>
      </w:r>
    </w:p>
    <w:p w:rsidR="00393B7C" w:rsidRPr="00490EE7" w:rsidRDefault="00393B7C" w:rsidP="002D54DC">
      <w:pPr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 w:rsidRPr="00490EE7">
        <w:rPr>
          <w:color w:val="auto"/>
          <w:sz w:val="28"/>
          <w:szCs w:val="28"/>
          <w:lang w:eastAsia="ar-SA"/>
        </w:rPr>
        <w:t>(</w:t>
      </w:r>
      <w:r w:rsidR="00EF2271">
        <w:rPr>
          <w:color w:val="auto"/>
          <w:sz w:val="28"/>
          <w:szCs w:val="28"/>
          <w:lang w:eastAsia="ar-SA"/>
        </w:rPr>
        <w:t>с</w:t>
      </w:r>
      <w:r w:rsidR="00EF2271" w:rsidRPr="00490EE7">
        <w:rPr>
          <w:color w:val="auto"/>
          <w:sz w:val="28"/>
          <w:szCs w:val="28"/>
          <w:lang w:eastAsia="ar-SA"/>
        </w:rPr>
        <w:t>удья</w:t>
      </w:r>
      <w:r w:rsidRPr="00490EE7">
        <w:rPr>
          <w:color w:val="auto"/>
          <w:sz w:val="28"/>
          <w:szCs w:val="28"/>
          <w:lang w:eastAsia="ar-SA"/>
        </w:rPr>
        <w:t xml:space="preserve"> 1 категории), </w:t>
      </w:r>
    </w:p>
    <w:p w:rsidR="00EF2271" w:rsidRDefault="00490EE7" w:rsidP="002D54DC">
      <w:pPr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 w:rsidRPr="00490EE7">
        <w:rPr>
          <w:color w:val="auto"/>
          <w:sz w:val="28"/>
          <w:szCs w:val="28"/>
          <w:lang w:eastAsia="ar-SA"/>
        </w:rPr>
        <w:t xml:space="preserve">- </w:t>
      </w:r>
      <w:r w:rsidR="00EF2271">
        <w:rPr>
          <w:color w:val="auto"/>
          <w:sz w:val="28"/>
          <w:szCs w:val="28"/>
          <w:lang w:eastAsia="ar-SA"/>
        </w:rPr>
        <w:t>главного секретаря</w:t>
      </w:r>
      <w:r w:rsidR="00FC6748" w:rsidRPr="00490EE7">
        <w:rPr>
          <w:color w:val="auto"/>
          <w:sz w:val="28"/>
          <w:szCs w:val="28"/>
          <w:lang w:eastAsia="ar-SA"/>
        </w:rPr>
        <w:t xml:space="preserve"> соревнований – </w:t>
      </w:r>
      <w:r w:rsidR="00EF2271">
        <w:rPr>
          <w:color w:val="auto"/>
          <w:sz w:val="28"/>
          <w:szCs w:val="28"/>
          <w:lang w:eastAsia="ar-SA"/>
        </w:rPr>
        <w:t>Первухину Анастасию Антоновну</w:t>
      </w:r>
      <w:r w:rsidR="009A58EB" w:rsidRPr="00490EE7">
        <w:rPr>
          <w:color w:val="auto"/>
          <w:sz w:val="28"/>
          <w:szCs w:val="28"/>
          <w:lang w:eastAsia="ar-SA"/>
        </w:rPr>
        <w:t xml:space="preserve"> </w:t>
      </w:r>
    </w:p>
    <w:p w:rsidR="00393B7C" w:rsidRPr="00645B54" w:rsidRDefault="009A58EB" w:rsidP="002D54DC">
      <w:pPr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 w:rsidRPr="00490EE7">
        <w:rPr>
          <w:color w:val="auto"/>
          <w:sz w:val="28"/>
          <w:szCs w:val="28"/>
          <w:lang w:eastAsia="ar-SA"/>
        </w:rPr>
        <w:t>(судья 2</w:t>
      </w:r>
      <w:r w:rsidR="00FC6748" w:rsidRPr="00490EE7">
        <w:rPr>
          <w:color w:val="auto"/>
          <w:sz w:val="28"/>
          <w:szCs w:val="28"/>
          <w:lang w:eastAsia="ar-SA"/>
        </w:rPr>
        <w:t xml:space="preserve"> категории)</w:t>
      </w:r>
      <w:r w:rsidR="00FC04A6">
        <w:rPr>
          <w:color w:val="auto"/>
          <w:sz w:val="28"/>
          <w:szCs w:val="28"/>
          <w:lang w:eastAsia="ar-SA"/>
        </w:rPr>
        <w:t xml:space="preserve"> </w:t>
      </w:r>
    </w:p>
    <w:p w:rsidR="000F08C8" w:rsidRDefault="000F08C8" w:rsidP="000F08C8">
      <w:pPr>
        <w:rPr>
          <w:color w:val="000000"/>
          <w:sz w:val="28"/>
          <w:szCs w:val="28"/>
        </w:rPr>
      </w:pPr>
    </w:p>
    <w:p w:rsidR="00393B7C" w:rsidRPr="00CE5510" w:rsidRDefault="00393B7C" w:rsidP="00393B7C">
      <w:pPr>
        <w:jc w:val="center"/>
        <w:rPr>
          <w:b/>
          <w:noProof/>
          <w:color w:val="auto"/>
          <w:sz w:val="28"/>
          <w:szCs w:val="28"/>
        </w:rPr>
      </w:pPr>
      <w:r w:rsidRPr="00CE5510">
        <w:rPr>
          <w:b/>
          <w:noProof/>
          <w:color w:val="auto"/>
          <w:sz w:val="28"/>
          <w:szCs w:val="28"/>
        </w:rPr>
        <w:t>4.</w:t>
      </w:r>
      <w:r w:rsidRPr="00CE5510">
        <w:rPr>
          <w:b/>
          <w:noProof/>
          <w:color w:val="auto"/>
          <w:sz w:val="28"/>
          <w:szCs w:val="28"/>
          <w:lang w:val="en-US"/>
        </w:rPr>
        <w:t> </w:t>
      </w:r>
      <w:r w:rsidRPr="00CE5510">
        <w:rPr>
          <w:b/>
          <w:noProof/>
          <w:color w:val="auto"/>
          <w:sz w:val="28"/>
          <w:szCs w:val="28"/>
        </w:rPr>
        <w:t>ТРЕБОВАНИЯ К УЧАСТНИКАМ И УСЛОВИЯ ИХ ДОПУСКА</w:t>
      </w:r>
    </w:p>
    <w:p w:rsidR="00B743CC" w:rsidRDefault="00393B7C" w:rsidP="002D54DC">
      <w:pPr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0C4227">
        <w:rPr>
          <w:bCs/>
          <w:color w:val="auto"/>
          <w:sz w:val="28"/>
          <w:szCs w:val="28"/>
        </w:rPr>
        <w:t>4.1.</w:t>
      </w:r>
      <w:r w:rsidR="00564C92" w:rsidRPr="000C4227">
        <w:rPr>
          <w:color w:val="auto"/>
          <w:sz w:val="28"/>
          <w:szCs w:val="28"/>
        </w:rPr>
        <w:t>К участию в соревновании</w:t>
      </w:r>
      <w:r w:rsidR="00564C92" w:rsidRPr="000C4227">
        <w:rPr>
          <w:rFonts w:eastAsiaTheme="minorHAnsi"/>
          <w:color w:val="auto"/>
          <w:sz w:val="28"/>
          <w:szCs w:val="28"/>
        </w:rPr>
        <w:t xml:space="preserve"> допускаются </w:t>
      </w:r>
      <w:r w:rsidR="00EF2271">
        <w:rPr>
          <w:rFonts w:eastAsiaTheme="minorHAnsi"/>
          <w:color w:val="auto"/>
          <w:sz w:val="28"/>
          <w:szCs w:val="28"/>
        </w:rPr>
        <w:t>юноши и девушки</w:t>
      </w:r>
      <w:r w:rsidR="00FC04A6">
        <w:rPr>
          <w:rFonts w:eastAsiaTheme="minorHAnsi"/>
          <w:color w:val="auto"/>
          <w:sz w:val="28"/>
          <w:szCs w:val="28"/>
        </w:rPr>
        <w:t xml:space="preserve"> </w:t>
      </w:r>
      <w:r w:rsidR="00EF2271">
        <w:rPr>
          <w:rFonts w:eastAsiaTheme="minorHAnsi"/>
          <w:color w:val="auto"/>
          <w:sz w:val="28"/>
          <w:szCs w:val="28"/>
        </w:rPr>
        <w:t>до 18 лет,</w:t>
      </w:r>
      <w:r w:rsidR="00FC04A6">
        <w:rPr>
          <w:rFonts w:eastAsiaTheme="minorHAnsi"/>
          <w:color w:val="auto"/>
          <w:sz w:val="28"/>
          <w:szCs w:val="28"/>
        </w:rPr>
        <w:t xml:space="preserve"> </w:t>
      </w:r>
      <w:r w:rsidR="00B743CC">
        <w:rPr>
          <w:rFonts w:eastAsiaTheme="minorHAnsi"/>
          <w:color w:val="auto"/>
          <w:sz w:val="28"/>
          <w:szCs w:val="28"/>
        </w:rPr>
        <w:t xml:space="preserve">юноши и девушки до 15 лет, мальчики и девочки до 13 лет, мальчики и девочки до 11 лет, проживающие в г. Тобольске, имеющие соответствующую спортивную подготовку и медицинский допуск. </w:t>
      </w:r>
    </w:p>
    <w:p w:rsidR="002D54DC" w:rsidRDefault="00B1792A" w:rsidP="002D54DC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</w:t>
      </w:r>
      <w:r w:rsidR="002D54DC">
        <w:rPr>
          <w:color w:val="auto"/>
          <w:sz w:val="28"/>
          <w:szCs w:val="28"/>
        </w:rPr>
        <w:t>Участники соревнований делятся на весовые категории в соответствии с таблицей № 1.</w:t>
      </w:r>
    </w:p>
    <w:p w:rsidR="002D54DC" w:rsidRDefault="002D54DC" w:rsidP="00490EE7">
      <w:pPr>
        <w:rPr>
          <w:color w:val="auto"/>
          <w:sz w:val="28"/>
          <w:szCs w:val="28"/>
        </w:rPr>
      </w:pPr>
    </w:p>
    <w:p w:rsidR="002D54DC" w:rsidRDefault="002D54DC" w:rsidP="00490EE7">
      <w:pPr>
        <w:rPr>
          <w:color w:val="auto"/>
          <w:sz w:val="28"/>
          <w:szCs w:val="28"/>
        </w:rPr>
      </w:pPr>
    </w:p>
    <w:p w:rsidR="002D54DC" w:rsidRDefault="002D54DC" w:rsidP="00490EE7">
      <w:pPr>
        <w:rPr>
          <w:color w:val="auto"/>
          <w:sz w:val="28"/>
          <w:szCs w:val="28"/>
        </w:rPr>
      </w:pPr>
    </w:p>
    <w:p w:rsidR="002D54DC" w:rsidRDefault="002D54DC" w:rsidP="00490EE7">
      <w:pPr>
        <w:rPr>
          <w:color w:val="auto"/>
          <w:sz w:val="28"/>
          <w:szCs w:val="28"/>
        </w:rPr>
      </w:pPr>
    </w:p>
    <w:p w:rsidR="002D54DC" w:rsidRDefault="002D54DC" w:rsidP="00490EE7">
      <w:pPr>
        <w:rPr>
          <w:color w:val="auto"/>
          <w:sz w:val="28"/>
          <w:szCs w:val="28"/>
        </w:rPr>
      </w:pPr>
    </w:p>
    <w:p w:rsidR="00B743CC" w:rsidRDefault="002D54DC" w:rsidP="002D54DC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  <w:r w:rsidR="00FC04A6" w:rsidRPr="00FC04A6">
        <w:rPr>
          <w:b/>
          <w:color w:val="auto"/>
          <w:sz w:val="28"/>
          <w:szCs w:val="28"/>
        </w:rPr>
        <w:t xml:space="preserve"> </w:t>
      </w:r>
      <w:r w:rsidRPr="002D54DC">
        <w:rPr>
          <w:color w:val="auto"/>
          <w:sz w:val="28"/>
          <w:szCs w:val="28"/>
        </w:rPr>
        <w:t>Таблица № 1</w:t>
      </w:r>
    </w:p>
    <w:p w:rsidR="002D54DC" w:rsidRPr="002D54DC" w:rsidRDefault="002D54DC" w:rsidP="002D54DC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Возрастные группы и весовые категории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73"/>
        <w:gridCol w:w="1166"/>
        <w:gridCol w:w="1168"/>
        <w:gridCol w:w="1167"/>
        <w:gridCol w:w="1168"/>
        <w:gridCol w:w="1167"/>
        <w:gridCol w:w="1168"/>
        <w:gridCol w:w="1168"/>
      </w:tblGrid>
      <w:tr w:rsidR="00B1792A" w:rsidTr="00B1792A">
        <w:tc>
          <w:tcPr>
            <w:tcW w:w="2339" w:type="dxa"/>
            <w:gridSpan w:val="2"/>
          </w:tcPr>
          <w:p w:rsidR="00B1792A" w:rsidRPr="00B1792A" w:rsidRDefault="00B1792A" w:rsidP="00B1792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1792A">
              <w:rPr>
                <w:b/>
                <w:color w:val="auto"/>
                <w:sz w:val="24"/>
                <w:szCs w:val="24"/>
              </w:rPr>
              <w:t>Мальчики</w:t>
            </w:r>
          </w:p>
          <w:p w:rsidR="00B1792A" w:rsidRPr="00B1792A" w:rsidRDefault="00B1792A" w:rsidP="00B1792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1792A">
              <w:rPr>
                <w:b/>
                <w:color w:val="auto"/>
                <w:sz w:val="24"/>
                <w:szCs w:val="24"/>
              </w:rPr>
              <w:t>и девочки</w:t>
            </w:r>
          </w:p>
          <w:p w:rsidR="00B1792A" w:rsidRPr="00B1792A" w:rsidRDefault="00B1792A" w:rsidP="00B1792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1792A">
              <w:rPr>
                <w:b/>
                <w:color w:val="auto"/>
                <w:sz w:val="24"/>
                <w:szCs w:val="24"/>
              </w:rPr>
              <w:t>(до 11 лет)</w:t>
            </w:r>
          </w:p>
        </w:tc>
        <w:tc>
          <w:tcPr>
            <w:tcW w:w="2335" w:type="dxa"/>
            <w:gridSpan w:val="2"/>
          </w:tcPr>
          <w:p w:rsidR="00B1792A" w:rsidRPr="00B1792A" w:rsidRDefault="00B1792A" w:rsidP="00B1792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1792A">
              <w:rPr>
                <w:b/>
                <w:color w:val="auto"/>
                <w:sz w:val="24"/>
                <w:szCs w:val="24"/>
              </w:rPr>
              <w:t>Мальчики</w:t>
            </w:r>
          </w:p>
          <w:p w:rsidR="00B1792A" w:rsidRPr="00B1792A" w:rsidRDefault="00B1792A" w:rsidP="00B1792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1792A">
              <w:rPr>
                <w:b/>
                <w:color w:val="auto"/>
                <w:sz w:val="24"/>
                <w:szCs w:val="24"/>
              </w:rPr>
              <w:t>и девочки</w:t>
            </w:r>
          </w:p>
          <w:p w:rsidR="00B1792A" w:rsidRPr="00B1792A" w:rsidRDefault="00B1792A" w:rsidP="00B1792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B1792A">
              <w:rPr>
                <w:b/>
                <w:color w:val="auto"/>
                <w:sz w:val="24"/>
                <w:szCs w:val="24"/>
              </w:rPr>
              <w:t>(до 13 лет)</w:t>
            </w:r>
          </w:p>
        </w:tc>
        <w:tc>
          <w:tcPr>
            <w:tcW w:w="2335" w:type="dxa"/>
            <w:gridSpan w:val="2"/>
          </w:tcPr>
          <w:p w:rsidR="00B1792A" w:rsidRPr="00B1792A" w:rsidRDefault="00B1792A" w:rsidP="00B1792A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Юноши </w:t>
            </w:r>
            <w:r w:rsidRPr="00B1792A">
              <w:rPr>
                <w:b/>
                <w:color w:val="auto"/>
                <w:sz w:val="24"/>
                <w:szCs w:val="24"/>
              </w:rPr>
              <w:t>и девушки          (до 15 лет)</w:t>
            </w:r>
          </w:p>
        </w:tc>
        <w:tc>
          <w:tcPr>
            <w:tcW w:w="2336" w:type="dxa"/>
            <w:gridSpan w:val="2"/>
          </w:tcPr>
          <w:p w:rsidR="00B1792A" w:rsidRPr="00B1792A" w:rsidRDefault="00B1792A" w:rsidP="00B1792A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Юноши </w:t>
            </w:r>
            <w:r w:rsidRPr="00B1792A">
              <w:rPr>
                <w:b/>
                <w:color w:val="auto"/>
                <w:sz w:val="24"/>
                <w:szCs w:val="24"/>
              </w:rPr>
              <w:t>и девушки         (до 18 лет)</w:t>
            </w:r>
          </w:p>
        </w:tc>
      </w:tr>
      <w:tr w:rsidR="00B1792A" w:rsidTr="00B1792A">
        <w:tc>
          <w:tcPr>
            <w:tcW w:w="1173" w:type="dxa"/>
          </w:tcPr>
          <w:p w:rsidR="00B1792A" w:rsidRPr="00B1792A" w:rsidRDefault="00B1792A" w:rsidP="00490EE7">
            <w:pPr>
              <w:rPr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Мальчики</w:t>
            </w:r>
          </w:p>
        </w:tc>
        <w:tc>
          <w:tcPr>
            <w:tcW w:w="1166" w:type="dxa"/>
          </w:tcPr>
          <w:p w:rsidR="00B1792A" w:rsidRPr="00B1792A" w:rsidRDefault="00B1792A" w:rsidP="00490EE7">
            <w:pPr>
              <w:rPr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Девочки</w:t>
            </w:r>
          </w:p>
        </w:tc>
        <w:tc>
          <w:tcPr>
            <w:tcW w:w="1168" w:type="dxa"/>
          </w:tcPr>
          <w:p w:rsidR="00B1792A" w:rsidRPr="00B1792A" w:rsidRDefault="00B1792A" w:rsidP="00490EE7">
            <w:pPr>
              <w:rPr>
                <w:color w:val="auto"/>
                <w:sz w:val="20"/>
                <w:szCs w:val="20"/>
              </w:rPr>
            </w:pPr>
            <w:r w:rsidRPr="00B1792A">
              <w:rPr>
                <w:color w:val="auto"/>
                <w:sz w:val="20"/>
                <w:szCs w:val="20"/>
              </w:rPr>
              <w:t>Мальчики</w:t>
            </w:r>
          </w:p>
        </w:tc>
        <w:tc>
          <w:tcPr>
            <w:tcW w:w="1167" w:type="dxa"/>
          </w:tcPr>
          <w:p w:rsidR="00B1792A" w:rsidRPr="00B1792A" w:rsidRDefault="00B1792A" w:rsidP="00490EE7">
            <w:pPr>
              <w:rPr>
                <w:color w:val="auto"/>
                <w:sz w:val="20"/>
                <w:szCs w:val="20"/>
              </w:rPr>
            </w:pPr>
            <w:r w:rsidRPr="00B1792A">
              <w:rPr>
                <w:color w:val="auto"/>
                <w:sz w:val="20"/>
                <w:szCs w:val="20"/>
              </w:rPr>
              <w:t>Девочки</w:t>
            </w:r>
          </w:p>
        </w:tc>
        <w:tc>
          <w:tcPr>
            <w:tcW w:w="1168" w:type="dxa"/>
          </w:tcPr>
          <w:p w:rsidR="00B1792A" w:rsidRPr="00B1792A" w:rsidRDefault="00B1792A" w:rsidP="00490EE7">
            <w:pPr>
              <w:rPr>
                <w:color w:val="auto"/>
                <w:sz w:val="20"/>
                <w:szCs w:val="20"/>
              </w:rPr>
            </w:pPr>
            <w:r w:rsidRPr="00B1792A">
              <w:rPr>
                <w:color w:val="auto"/>
                <w:sz w:val="20"/>
                <w:szCs w:val="20"/>
              </w:rPr>
              <w:t>Мальчики</w:t>
            </w:r>
          </w:p>
        </w:tc>
        <w:tc>
          <w:tcPr>
            <w:tcW w:w="1167" w:type="dxa"/>
          </w:tcPr>
          <w:p w:rsidR="00B1792A" w:rsidRPr="00B1792A" w:rsidRDefault="00B1792A" w:rsidP="00490EE7">
            <w:pPr>
              <w:rPr>
                <w:color w:val="auto"/>
                <w:sz w:val="20"/>
                <w:szCs w:val="20"/>
              </w:rPr>
            </w:pPr>
            <w:r w:rsidRPr="00B1792A">
              <w:rPr>
                <w:color w:val="auto"/>
                <w:sz w:val="20"/>
                <w:szCs w:val="20"/>
              </w:rPr>
              <w:t>Девочки</w:t>
            </w:r>
          </w:p>
        </w:tc>
        <w:tc>
          <w:tcPr>
            <w:tcW w:w="1168" w:type="dxa"/>
          </w:tcPr>
          <w:p w:rsidR="00B1792A" w:rsidRPr="00B1792A" w:rsidRDefault="00B1792A" w:rsidP="00490EE7">
            <w:pPr>
              <w:rPr>
                <w:color w:val="auto"/>
                <w:sz w:val="20"/>
                <w:szCs w:val="20"/>
              </w:rPr>
            </w:pPr>
            <w:r w:rsidRPr="00B1792A">
              <w:rPr>
                <w:color w:val="auto"/>
                <w:sz w:val="20"/>
                <w:szCs w:val="20"/>
              </w:rPr>
              <w:t>Мальчики</w:t>
            </w:r>
          </w:p>
        </w:tc>
        <w:tc>
          <w:tcPr>
            <w:tcW w:w="1168" w:type="dxa"/>
          </w:tcPr>
          <w:p w:rsidR="00B1792A" w:rsidRPr="00B1792A" w:rsidRDefault="00B1792A" w:rsidP="00490EE7">
            <w:pPr>
              <w:rPr>
                <w:color w:val="auto"/>
                <w:sz w:val="20"/>
                <w:szCs w:val="20"/>
              </w:rPr>
            </w:pPr>
            <w:r w:rsidRPr="00B1792A">
              <w:rPr>
                <w:color w:val="auto"/>
                <w:sz w:val="20"/>
                <w:szCs w:val="20"/>
              </w:rPr>
              <w:t>Девочки</w:t>
            </w:r>
          </w:p>
        </w:tc>
      </w:tr>
      <w:tr w:rsidR="002D54DC" w:rsidRPr="002D54DC" w:rsidTr="00B1792A">
        <w:tc>
          <w:tcPr>
            <w:tcW w:w="1173" w:type="dxa"/>
          </w:tcPr>
          <w:p w:rsidR="002D54DC" w:rsidRPr="00B1792A" w:rsidRDefault="002D54DC" w:rsidP="002D54DC">
            <w:pPr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1166" w:type="dxa"/>
          </w:tcPr>
          <w:p w:rsidR="002D54DC" w:rsidRPr="00B1792A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46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40</w:t>
            </w:r>
          </w:p>
        </w:tc>
      </w:tr>
      <w:tr w:rsidR="002D54DC" w:rsidRPr="002D54DC" w:rsidTr="00B1792A">
        <w:tc>
          <w:tcPr>
            <w:tcW w:w="1173" w:type="dxa"/>
          </w:tcPr>
          <w:p w:rsidR="002D54DC" w:rsidRPr="00B1792A" w:rsidRDefault="002D54DC" w:rsidP="002D54DC">
            <w:pPr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1166" w:type="dxa"/>
          </w:tcPr>
          <w:p w:rsidR="002D54DC" w:rsidRPr="00B1792A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42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44</w:t>
            </w:r>
          </w:p>
        </w:tc>
      </w:tr>
      <w:tr w:rsidR="002D54DC" w:rsidRPr="002D54DC" w:rsidTr="00B1792A">
        <w:tc>
          <w:tcPr>
            <w:tcW w:w="1173" w:type="dxa"/>
          </w:tcPr>
          <w:p w:rsidR="002D54DC" w:rsidRPr="00B1792A" w:rsidRDefault="002D54DC" w:rsidP="002D54DC">
            <w:pPr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1166" w:type="dxa"/>
          </w:tcPr>
          <w:p w:rsidR="002D54DC" w:rsidRPr="00B1792A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46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55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48</w:t>
            </w:r>
          </w:p>
        </w:tc>
      </w:tr>
      <w:tr w:rsidR="002D54DC" w:rsidRPr="002D54DC" w:rsidTr="00B1792A">
        <w:tc>
          <w:tcPr>
            <w:tcW w:w="1173" w:type="dxa"/>
          </w:tcPr>
          <w:p w:rsidR="002D54DC" w:rsidRPr="00B1792A" w:rsidRDefault="002D54DC" w:rsidP="002D54DC">
            <w:pPr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1166" w:type="dxa"/>
          </w:tcPr>
          <w:p w:rsidR="002D54DC" w:rsidRPr="00B1792A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42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44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52</w:t>
            </w:r>
          </w:p>
        </w:tc>
      </w:tr>
      <w:tr w:rsidR="002D54DC" w:rsidRPr="002D54DC" w:rsidTr="00B1792A">
        <w:tc>
          <w:tcPr>
            <w:tcW w:w="1173" w:type="dxa"/>
          </w:tcPr>
          <w:p w:rsidR="002D54DC" w:rsidRPr="00B1792A" w:rsidRDefault="002D54DC" w:rsidP="002D54DC">
            <w:pPr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1166" w:type="dxa"/>
          </w:tcPr>
          <w:p w:rsidR="002D54DC" w:rsidRPr="00B1792A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46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55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66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57</w:t>
            </w:r>
          </w:p>
        </w:tc>
      </w:tr>
      <w:tr w:rsidR="002D54DC" w:rsidRPr="002D54DC" w:rsidTr="00B1792A">
        <w:tc>
          <w:tcPr>
            <w:tcW w:w="1173" w:type="dxa"/>
          </w:tcPr>
          <w:p w:rsidR="002D54DC" w:rsidRPr="00B1792A" w:rsidRDefault="002D54DC" w:rsidP="002D54DC">
            <w:pPr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42</w:t>
            </w:r>
          </w:p>
        </w:tc>
        <w:tc>
          <w:tcPr>
            <w:tcW w:w="1166" w:type="dxa"/>
          </w:tcPr>
          <w:p w:rsidR="002D54DC" w:rsidRPr="00B1792A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44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73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63</w:t>
            </w:r>
          </w:p>
        </w:tc>
      </w:tr>
      <w:tr w:rsidR="002D54DC" w:rsidRPr="002D54DC" w:rsidTr="00B1792A">
        <w:tc>
          <w:tcPr>
            <w:tcW w:w="1173" w:type="dxa"/>
          </w:tcPr>
          <w:p w:rsidR="002D54DC" w:rsidRPr="00B1792A" w:rsidRDefault="002D54DC" w:rsidP="002D54DC">
            <w:pPr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46</w:t>
            </w:r>
          </w:p>
        </w:tc>
        <w:tc>
          <w:tcPr>
            <w:tcW w:w="1166" w:type="dxa"/>
          </w:tcPr>
          <w:p w:rsidR="002D54DC" w:rsidRPr="00B1792A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44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55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66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57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81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70</w:t>
            </w:r>
          </w:p>
        </w:tc>
      </w:tr>
      <w:tr w:rsidR="002D54DC" w:rsidRPr="002D54DC" w:rsidTr="00B1792A">
        <w:tc>
          <w:tcPr>
            <w:tcW w:w="1173" w:type="dxa"/>
          </w:tcPr>
          <w:p w:rsidR="002D54DC" w:rsidRPr="00B1792A" w:rsidRDefault="002D54DC" w:rsidP="002D54DC">
            <w:pPr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46+</w:t>
            </w:r>
          </w:p>
        </w:tc>
        <w:tc>
          <w:tcPr>
            <w:tcW w:w="1166" w:type="dxa"/>
          </w:tcPr>
          <w:p w:rsidR="002D54DC" w:rsidRPr="00B1792A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44+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  <w:vertAlign w:val="subscript"/>
              </w:rPr>
            </w:pPr>
            <w:r w:rsidRPr="002D54DC"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73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63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90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70+</w:t>
            </w:r>
          </w:p>
        </w:tc>
      </w:tr>
      <w:tr w:rsidR="002D54DC" w:rsidRPr="002D54DC" w:rsidTr="00B1792A">
        <w:tc>
          <w:tcPr>
            <w:tcW w:w="1173" w:type="dxa"/>
          </w:tcPr>
          <w:p w:rsidR="002D54DC" w:rsidRPr="00B1792A" w:rsidRDefault="002D54DC" w:rsidP="002D54DC">
            <w:pPr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1166" w:type="dxa"/>
          </w:tcPr>
          <w:p w:rsidR="002D54DC" w:rsidRPr="00B1792A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66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57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73+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63+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90+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2D54DC" w:rsidRPr="002D54DC" w:rsidTr="00B1792A">
        <w:tc>
          <w:tcPr>
            <w:tcW w:w="1173" w:type="dxa"/>
          </w:tcPr>
          <w:p w:rsidR="002D54DC" w:rsidRPr="00B1792A" w:rsidRDefault="002D54DC" w:rsidP="002D54DC">
            <w:pPr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55</w:t>
            </w:r>
          </w:p>
        </w:tc>
        <w:tc>
          <w:tcPr>
            <w:tcW w:w="1166" w:type="dxa"/>
          </w:tcPr>
          <w:p w:rsidR="002D54DC" w:rsidRPr="00B1792A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B1792A">
              <w:rPr>
                <w:color w:val="auto"/>
                <w:sz w:val="22"/>
                <w:szCs w:val="22"/>
              </w:rPr>
              <w:t>48+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66+</w:t>
            </w:r>
          </w:p>
        </w:tc>
        <w:tc>
          <w:tcPr>
            <w:tcW w:w="1167" w:type="dxa"/>
          </w:tcPr>
          <w:p w:rsidR="002D54DC" w:rsidRPr="002D54DC" w:rsidRDefault="002D54DC" w:rsidP="002D54DC">
            <w:pPr>
              <w:ind w:right="-2"/>
              <w:jc w:val="both"/>
              <w:rPr>
                <w:b/>
                <w:color w:val="auto"/>
                <w:sz w:val="22"/>
                <w:szCs w:val="22"/>
              </w:rPr>
            </w:pPr>
            <w:r w:rsidRPr="002D54DC">
              <w:rPr>
                <w:color w:val="auto"/>
                <w:sz w:val="22"/>
                <w:szCs w:val="22"/>
              </w:rPr>
              <w:t>57+</w:t>
            </w: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</w:tcPr>
          <w:p w:rsidR="002D54DC" w:rsidRPr="002D54DC" w:rsidRDefault="002D54DC" w:rsidP="002D54DC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7C0EB5" w:rsidRPr="00D5787E" w:rsidRDefault="007C0EB5" w:rsidP="00FC6748">
      <w:pPr>
        <w:rPr>
          <w:b/>
          <w:i/>
          <w:color w:val="auto"/>
          <w:sz w:val="28"/>
          <w:szCs w:val="28"/>
        </w:rPr>
      </w:pPr>
      <w:r w:rsidRPr="00D5787E">
        <w:rPr>
          <w:b/>
          <w:i/>
          <w:color w:val="auto"/>
          <w:sz w:val="28"/>
          <w:szCs w:val="28"/>
        </w:rPr>
        <w:t>Допустимый «провес» в каждой весовой категории –</w:t>
      </w:r>
      <w:r w:rsidR="009A58EB" w:rsidRPr="00D5787E">
        <w:rPr>
          <w:b/>
          <w:i/>
          <w:color w:val="auto"/>
          <w:sz w:val="28"/>
          <w:szCs w:val="28"/>
        </w:rPr>
        <w:t xml:space="preserve"> не более</w:t>
      </w:r>
      <w:r w:rsidRPr="00D5787E">
        <w:rPr>
          <w:b/>
          <w:i/>
          <w:color w:val="auto"/>
          <w:sz w:val="28"/>
          <w:szCs w:val="28"/>
        </w:rPr>
        <w:t xml:space="preserve"> 500 гр.</w:t>
      </w:r>
    </w:p>
    <w:p w:rsidR="00393B7C" w:rsidRPr="00564C92" w:rsidRDefault="00393B7C" w:rsidP="00FC04A6">
      <w:pPr>
        <w:jc w:val="both"/>
        <w:rPr>
          <w:color w:val="auto"/>
          <w:sz w:val="28"/>
          <w:szCs w:val="28"/>
        </w:rPr>
      </w:pPr>
    </w:p>
    <w:p w:rsidR="00393B7C" w:rsidRDefault="00393B7C" w:rsidP="00393B7C">
      <w:pPr>
        <w:widowControl w:val="0"/>
        <w:autoSpaceDE w:val="0"/>
        <w:autoSpaceDN w:val="0"/>
        <w:adjustRightInd w:val="0"/>
        <w:jc w:val="center"/>
        <w:rPr>
          <w:b/>
          <w:noProof/>
          <w:color w:val="auto"/>
          <w:sz w:val="28"/>
          <w:szCs w:val="28"/>
        </w:rPr>
      </w:pPr>
      <w:r w:rsidRPr="00CE5510">
        <w:rPr>
          <w:b/>
          <w:noProof/>
          <w:color w:val="auto"/>
          <w:sz w:val="28"/>
          <w:szCs w:val="28"/>
        </w:rPr>
        <w:t>5.</w:t>
      </w:r>
      <w:r w:rsidRPr="00CE5510">
        <w:rPr>
          <w:b/>
          <w:noProof/>
          <w:color w:val="auto"/>
          <w:sz w:val="28"/>
          <w:szCs w:val="28"/>
          <w:lang w:val="en-US"/>
        </w:rPr>
        <w:t> </w:t>
      </w:r>
      <w:r w:rsidRPr="00CE5510">
        <w:rPr>
          <w:b/>
          <w:noProof/>
          <w:color w:val="auto"/>
          <w:sz w:val="28"/>
          <w:szCs w:val="28"/>
        </w:rPr>
        <w:t>ПРОГРАММА СПОРТИВНОГО МЕРОПРИЯТИЯ</w:t>
      </w:r>
    </w:p>
    <w:p w:rsidR="00393B7C" w:rsidRPr="00291A03" w:rsidRDefault="00FC04A6" w:rsidP="002D54DC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</w:t>
      </w:r>
      <w:r w:rsidR="00490EE7">
        <w:rPr>
          <w:color w:val="auto"/>
          <w:sz w:val="28"/>
          <w:szCs w:val="28"/>
        </w:rPr>
        <w:t>.</w:t>
      </w:r>
      <w:r w:rsidR="000D7C95" w:rsidRPr="00291A03">
        <w:rPr>
          <w:color w:val="auto"/>
          <w:sz w:val="28"/>
          <w:szCs w:val="28"/>
        </w:rPr>
        <w:t xml:space="preserve">Окончательное расписание </w:t>
      </w:r>
      <w:r w:rsidR="009A58EB">
        <w:rPr>
          <w:color w:val="auto"/>
          <w:sz w:val="28"/>
          <w:szCs w:val="28"/>
        </w:rPr>
        <w:t>поединков</w:t>
      </w:r>
      <w:r w:rsidR="000D7C95" w:rsidRPr="00291A03">
        <w:rPr>
          <w:color w:val="auto"/>
          <w:sz w:val="28"/>
          <w:szCs w:val="28"/>
        </w:rPr>
        <w:t xml:space="preserve"> будет известно после ок</w:t>
      </w:r>
      <w:r w:rsidR="00291A03" w:rsidRPr="00291A03">
        <w:rPr>
          <w:color w:val="auto"/>
          <w:sz w:val="28"/>
          <w:szCs w:val="28"/>
        </w:rPr>
        <w:t>ончания заявочной компании. Все представители команд будут информированы дополнительно.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1668"/>
        <w:gridCol w:w="1842"/>
        <w:gridCol w:w="6124"/>
      </w:tblGrid>
      <w:tr w:rsidR="00393B7C" w:rsidRPr="00557E80" w:rsidTr="000F08C8">
        <w:trPr>
          <w:trHeight w:val="1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7C" w:rsidRPr="008A377A" w:rsidRDefault="002D54DC" w:rsidP="000D7C95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="000A2855">
              <w:rPr>
                <w:color w:val="auto"/>
                <w:sz w:val="28"/>
                <w:szCs w:val="28"/>
              </w:rPr>
              <w:t>.0</w:t>
            </w:r>
            <w:r w:rsidR="009A58EB">
              <w:rPr>
                <w:color w:val="auto"/>
                <w:sz w:val="28"/>
                <w:szCs w:val="28"/>
              </w:rPr>
              <w:t>2.</w:t>
            </w:r>
            <w:r w:rsidR="000C4227">
              <w:rPr>
                <w:color w:val="auto"/>
                <w:sz w:val="28"/>
                <w:szCs w:val="28"/>
              </w:rPr>
              <w:t>202</w:t>
            </w:r>
            <w:r w:rsidR="00D5787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7C" w:rsidRPr="008A377A" w:rsidRDefault="00D5787E" w:rsidP="00B0306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18:00-19:00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7C" w:rsidRPr="008A377A" w:rsidRDefault="000A2855" w:rsidP="00947D7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Официальное взвешивание</w:t>
            </w:r>
          </w:p>
        </w:tc>
      </w:tr>
      <w:tr w:rsidR="000A2855" w:rsidRPr="00557E80" w:rsidTr="000F08C8">
        <w:trPr>
          <w:trHeight w:val="1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855" w:rsidRDefault="002D54DC" w:rsidP="000D7C95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  <w:r w:rsidR="00D5787E">
              <w:rPr>
                <w:color w:val="auto"/>
                <w:sz w:val="28"/>
                <w:szCs w:val="28"/>
              </w:rPr>
              <w:t>.02.2025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55" w:rsidRDefault="000A2855" w:rsidP="00475AF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10:00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55" w:rsidRDefault="000A2855" w:rsidP="00947D7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Открытие соревнований</w:t>
            </w:r>
          </w:p>
        </w:tc>
      </w:tr>
      <w:tr w:rsidR="00393B7C" w:rsidRPr="00557E80" w:rsidTr="000F08C8">
        <w:trPr>
          <w:trHeight w:val="1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7C" w:rsidRPr="008A377A" w:rsidRDefault="00393B7C" w:rsidP="000D7C9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7C" w:rsidRPr="00BE4D2C" w:rsidRDefault="009A58EB" w:rsidP="000A285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  <w:r w:rsidR="00B03061">
              <w:rPr>
                <w:color w:val="auto"/>
                <w:sz w:val="28"/>
                <w:szCs w:val="28"/>
              </w:rPr>
              <w:t>:</w:t>
            </w:r>
            <w:r w:rsidR="000A2855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7C" w:rsidRPr="008A377A" w:rsidRDefault="009A58EB" w:rsidP="00D5787E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Начало </w:t>
            </w:r>
            <w:r>
              <w:rPr>
                <w:color w:val="auto"/>
                <w:sz w:val="28"/>
                <w:szCs w:val="28"/>
                <w:lang w:val="en-US"/>
              </w:rPr>
              <w:t>I</w:t>
            </w:r>
            <w:r w:rsidR="000A2855">
              <w:rPr>
                <w:color w:val="auto"/>
                <w:sz w:val="28"/>
                <w:szCs w:val="28"/>
              </w:rPr>
              <w:t xml:space="preserve"> блока соревнований</w:t>
            </w:r>
            <w:r w:rsidR="00D5787E">
              <w:rPr>
                <w:color w:val="auto"/>
                <w:sz w:val="28"/>
                <w:szCs w:val="28"/>
              </w:rPr>
              <w:t>: девочки, мальчики до 11 лет, до 13 лет, юноши и девушки до 15 лет</w:t>
            </w:r>
            <w:r>
              <w:rPr>
                <w:color w:val="auto"/>
                <w:sz w:val="28"/>
                <w:szCs w:val="28"/>
              </w:rPr>
              <w:t>, по окончании награждение победителей и призеров.</w:t>
            </w:r>
          </w:p>
        </w:tc>
      </w:tr>
      <w:tr w:rsidR="00393B7C" w:rsidRPr="00557E80" w:rsidTr="000F08C8">
        <w:trPr>
          <w:trHeight w:val="1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B7C" w:rsidRPr="008A377A" w:rsidRDefault="00393B7C" w:rsidP="000D7C9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7C" w:rsidRPr="00BE4D2C" w:rsidRDefault="000A2855" w:rsidP="00B0306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  <w:r w:rsidR="00B03061">
              <w:rPr>
                <w:color w:val="auto"/>
                <w:sz w:val="28"/>
                <w:szCs w:val="28"/>
              </w:rPr>
              <w:t>:30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7C" w:rsidRPr="008A377A" w:rsidRDefault="000C4227" w:rsidP="00D5787E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Начало</w:t>
            </w:r>
            <w:r w:rsidR="00B03061">
              <w:rPr>
                <w:color w:val="auto"/>
                <w:sz w:val="28"/>
                <w:szCs w:val="28"/>
              </w:rPr>
              <w:t xml:space="preserve"> </w:t>
            </w:r>
            <w:r w:rsidR="00B03061">
              <w:rPr>
                <w:color w:val="auto"/>
                <w:sz w:val="28"/>
                <w:szCs w:val="28"/>
                <w:lang w:val="en-US"/>
              </w:rPr>
              <w:t>II</w:t>
            </w:r>
            <w:r w:rsidR="000A2855">
              <w:rPr>
                <w:color w:val="auto"/>
                <w:sz w:val="28"/>
                <w:szCs w:val="28"/>
              </w:rPr>
              <w:t xml:space="preserve"> блока соревнований</w:t>
            </w:r>
            <w:r w:rsidR="00D5787E">
              <w:rPr>
                <w:color w:val="auto"/>
                <w:sz w:val="28"/>
                <w:szCs w:val="28"/>
              </w:rPr>
              <w:t>: юноши и девушки до 18 лет</w:t>
            </w:r>
            <w:r w:rsidR="00B03061">
              <w:rPr>
                <w:color w:val="auto"/>
                <w:sz w:val="28"/>
                <w:szCs w:val="28"/>
              </w:rPr>
              <w:t>, по окончании награждение победителей и призеров.</w:t>
            </w:r>
          </w:p>
        </w:tc>
      </w:tr>
    </w:tbl>
    <w:p w:rsidR="00393B7C" w:rsidRPr="00043DD9" w:rsidRDefault="00393B7C" w:rsidP="002D54D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3DD9">
        <w:rPr>
          <w:sz w:val="28"/>
          <w:szCs w:val="28"/>
        </w:rPr>
        <w:t xml:space="preserve">Оргкомитет и главная судейская коллегия оставляют за собой право вносить изменения в программу соревнований в случае непредвиденных обстоятельств. </w:t>
      </w:r>
    </w:p>
    <w:p w:rsidR="00393B7C" w:rsidRPr="00CE5510" w:rsidRDefault="00393B7C" w:rsidP="00393B7C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393B7C" w:rsidRPr="00CE5510" w:rsidRDefault="00393B7C" w:rsidP="00393B7C">
      <w:pPr>
        <w:numPr>
          <w:ilvl w:val="0"/>
          <w:numId w:val="1"/>
        </w:numPr>
        <w:ind w:left="0" w:firstLine="0"/>
        <w:jc w:val="center"/>
        <w:rPr>
          <w:b/>
          <w:noProof/>
          <w:color w:val="auto"/>
          <w:sz w:val="28"/>
          <w:szCs w:val="28"/>
        </w:rPr>
      </w:pPr>
      <w:r w:rsidRPr="00CE5510">
        <w:rPr>
          <w:b/>
          <w:noProof/>
          <w:color w:val="auto"/>
          <w:sz w:val="28"/>
          <w:szCs w:val="28"/>
        </w:rPr>
        <w:t>УСЛОВИЯ ПОДВЕДЕНИЯ ИТОГОВ</w:t>
      </w:r>
    </w:p>
    <w:p w:rsidR="00A909AA" w:rsidRPr="00A909AA" w:rsidRDefault="005927A2" w:rsidP="002D54DC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</w:t>
      </w:r>
      <w:r w:rsidR="00490EE7">
        <w:rPr>
          <w:color w:val="auto"/>
          <w:sz w:val="28"/>
          <w:szCs w:val="28"/>
        </w:rPr>
        <w:t>.</w:t>
      </w:r>
      <w:r w:rsidR="00291A03" w:rsidRPr="000F725E">
        <w:rPr>
          <w:rFonts w:eastAsia="Calibri"/>
          <w:color w:val="auto"/>
          <w:sz w:val="28"/>
          <w:szCs w:val="28"/>
        </w:rPr>
        <w:t xml:space="preserve">Соревнования проводятся по </w:t>
      </w:r>
      <w:r w:rsidR="00A909AA">
        <w:rPr>
          <w:rFonts w:eastAsia="Calibri"/>
          <w:color w:val="auto"/>
          <w:sz w:val="28"/>
          <w:szCs w:val="28"/>
        </w:rPr>
        <w:t xml:space="preserve">олимпийской системе </w:t>
      </w:r>
      <w:r w:rsidR="00490EE7">
        <w:rPr>
          <w:color w:val="auto"/>
          <w:sz w:val="28"/>
          <w:szCs w:val="28"/>
        </w:rPr>
        <w:t xml:space="preserve">с утешительными </w:t>
      </w:r>
      <w:r w:rsidR="00A909AA" w:rsidRPr="00A909AA">
        <w:rPr>
          <w:color w:val="auto"/>
          <w:sz w:val="28"/>
          <w:szCs w:val="28"/>
        </w:rPr>
        <w:t>встречами от полуфиналистов. В каждой весовой категории разыгрывается первое, второе и два третьих места.</w:t>
      </w:r>
    </w:p>
    <w:p w:rsidR="00A909AA" w:rsidRDefault="005927A2" w:rsidP="002D54DC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</w:t>
      </w:r>
      <w:r w:rsidR="00490EE7">
        <w:rPr>
          <w:color w:val="auto"/>
          <w:sz w:val="28"/>
          <w:szCs w:val="28"/>
        </w:rPr>
        <w:t>.</w:t>
      </w:r>
      <w:r w:rsidR="00A909AA">
        <w:rPr>
          <w:color w:val="auto"/>
          <w:sz w:val="28"/>
          <w:szCs w:val="28"/>
        </w:rPr>
        <w:t>Время поедин</w:t>
      </w:r>
      <w:r w:rsidR="000A2855">
        <w:rPr>
          <w:color w:val="auto"/>
          <w:sz w:val="28"/>
          <w:szCs w:val="28"/>
        </w:rPr>
        <w:t xml:space="preserve">ка младших юношей и девушек </w:t>
      </w:r>
      <w:r>
        <w:rPr>
          <w:color w:val="auto"/>
          <w:sz w:val="28"/>
          <w:szCs w:val="28"/>
        </w:rPr>
        <w:t>до 15 лет, до 18 лет – 4</w:t>
      </w:r>
      <w:r w:rsidR="002700FF">
        <w:rPr>
          <w:color w:val="auto"/>
          <w:sz w:val="28"/>
          <w:szCs w:val="28"/>
        </w:rPr>
        <w:t xml:space="preserve"> минуты «чистого» времени; </w:t>
      </w:r>
      <w:r>
        <w:rPr>
          <w:color w:val="auto"/>
          <w:sz w:val="28"/>
          <w:szCs w:val="28"/>
        </w:rPr>
        <w:t xml:space="preserve">мальчиков и девочек до 13 лет – 2 минуты «чистого» времени, у мальчиков и девочек до 11 лет – 2 минуты «чистого» времени. </w:t>
      </w:r>
    </w:p>
    <w:p w:rsidR="005D5D5F" w:rsidRDefault="005927A2" w:rsidP="002D54DC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</w:t>
      </w:r>
      <w:r w:rsidR="00FC04A6">
        <w:rPr>
          <w:color w:val="auto"/>
          <w:sz w:val="28"/>
          <w:szCs w:val="28"/>
        </w:rPr>
        <w:t>.</w:t>
      </w:r>
      <w:r w:rsidR="005D5D5F">
        <w:rPr>
          <w:color w:val="auto"/>
          <w:sz w:val="28"/>
          <w:szCs w:val="28"/>
        </w:rPr>
        <w:t>В случае</w:t>
      </w:r>
      <w:r w:rsidR="00291A03" w:rsidRPr="000F725E">
        <w:rPr>
          <w:color w:val="auto"/>
          <w:sz w:val="28"/>
          <w:szCs w:val="28"/>
        </w:rPr>
        <w:t xml:space="preserve"> ничейного результата в основное время </w:t>
      </w:r>
      <w:r w:rsidR="005D5D5F">
        <w:rPr>
          <w:color w:val="auto"/>
          <w:sz w:val="28"/>
          <w:szCs w:val="28"/>
        </w:rPr>
        <w:t>поединка,</w:t>
      </w:r>
      <w:r w:rsidR="00291A03" w:rsidRPr="000F725E">
        <w:rPr>
          <w:color w:val="auto"/>
          <w:sz w:val="28"/>
          <w:szCs w:val="28"/>
        </w:rPr>
        <w:t xml:space="preserve"> </w:t>
      </w:r>
      <w:r w:rsidR="005D5D5F">
        <w:rPr>
          <w:color w:val="auto"/>
          <w:sz w:val="28"/>
          <w:szCs w:val="28"/>
        </w:rPr>
        <w:t>назначае</w:t>
      </w:r>
      <w:r w:rsidR="000F725E" w:rsidRPr="000F725E">
        <w:rPr>
          <w:color w:val="auto"/>
          <w:sz w:val="28"/>
          <w:szCs w:val="28"/>
        </w:rPr>
        <w:t>тся</w:t>
      </w:r>
      <w:r w:rsidR="00A909AA">
        <w:rPr>
          <w:color w:val="auto"/>
          <w:sz w:val="28"/>
          <w:szCs w:val="28"/>
        </w:rPr>
        <w:t xml:space="preserve"> дополнительное время</w:t>
      </w:r>
      <w:r w:rsidR="005D5D5F">
        <w:rPr>
          <w:color w:val="auto"/>
          <w:sz w:val="28"/>
          <w:szCs w:val="28"/>
        </w:rPr>
        <w:t xml:space="preserve"> «голдэн скор».</w:t>
      </w:r>
    </w:p>
    <w:p w:rsidR="002D54DC" w:rsidRDefault="002D54DC" w:rsidP="00490EE7">
      <w:pPr>
        <w:spacing w:after="60"/>
        <w:ind w:right="-1"/>
        <w:jc w:val="both"/>
        <w:rPr>
          <w:color w:val="auto"/>
          <w:sz w:val="28"/>
          <w:szCs w:val="28"/>
        </w:rPr>
      </w:pPr>
    </w:p>
    <w:p w:rsidR="002D54DC" w:rsidRDefault="002D54DC" w:rsidP="00490EE7">
      <w:pPr>
        <w:spacing w:after="60"/>
        <w:ind w:right="-1"/>
        <w:jc w:val="both"/>
        <w:rPr>
          <w:color w:val="auto"/>
          <w:sz w:val="28"/>
          <w:szCs w:val="28"/>
        </w:rPr>
      </w:pPr>
    </w:p>
    <w:p w:rsidR="00490EE7" w:rsidRDefault="003257D9" w:rsidP="00490EE7">
      <w:pPr>
        <w:spacing w:after="60"/>
        <w:ind w:right="-1"/>
        <w:jc w:val="center"/>
        <w:rPr>
          <w:color w:val="auto"/>
          <w:sz w:val="28"/>
          <w:szCs w:val="28"/>
        </w:rPr>
      </w:pPr>
      <w:r w:rsidRPr="00BD3EC4">
        <w:rPr>
          <w:b/>
          <w:color w:val="auto"/>
          <w:sz w:val="28"/>
          <w:szCs w:val="28"/>
        </w:rPr>
        <w:lastRenderedPageBreak/>
        <w:t>7</w:t>
      </w:r>
      <w:r w:rsidR="00BD3EC4">
        <w:rPr>
          <w:b/>
          <w:color w:val="auto"/>
          <w:sz w:val="28"/>
          <w:szCs w:val="28"/>
        </w:rPr>
        <w:t>.</w:t>
      </w:r>
      <w:r w:rsidRPr="003257D9">
        <w:rPr>
          <w:color w:val="auto"/>
          <w:sz w:val="28"/>
          <w:szCs w:val="28"/>
        </w:rPr>
        <w:tab/>
      </w:r>
      <w:r w:rsidR="00393B7C" w:rsidRPr="003257D9">
        <w:rPr>
          <w:b/>
          <w:noProof/>
          <w:color w:val="auto"/>
          <w:sz w:val="28"/>
          <w:szCs w:val="28"/>
        </w:rPr>
        <w:t>НАГРАЖДЕНИЕ</w:t>
      </w:r>
    </w:p>
    <w:p w:rsidR="005D5D5F" w:rsidRDefault="00393B7C" w:rsidP="003022D7">
      <w:pPr>
        <w:spacing w:after="60"/>
        <w:ind w:right="-1" w:firstLine="709"/>
        <w:rPr>
          <w:color w:val="auto"/>
          <w:sz w:val="28"/>
          <w:szCs w:val="28"/>
        </w:rPr>
      </w:pPr>
      <w:r w:rsidRPr="006F4368">
        <w:rPr>
          <w:color w:val="auto"/>
          <w:sz w:val="28"/>
          <w:szCs w:val="28"/>
        </w:rPr>
        <w:t>7.1.</w:t>
      </w:r>
      <w:r w:rsidR="005D5D5F">
        <w:rPr>
          <w:color w:val="auto"/>
          <w:sz w:val="28"/>
          <w:szCs w:val="28"/>
        </w:rPr>
        <w:t xml:space="preserve">Участники </w:t>
      </w:r>
      <w:r w:rsidR="00564C92">
        <w:rPr>
          <w:color w:val="auto"/>
          <w:sz w:val="28"/>
          <w:szCs w:val="28"/>
        </w:rPr>
        <w:t xml:space="preserve">занявшие </w:t>
      </w:r>
      <w:r w:rsidR="00291A03">
        <w:rPr>
          <w:color w:val="auto"/>
          <w:sz w:val="28"/>
          <w:szCs w:val="28"/>
        </w:rPr>
        <w:t xml:space="preserve">1-3 место, награждаются </w:t>
      </w:r>
      <w:r w:rsidR="005D5D5F">
        <w:rPr>
          <w:color w:val="auto"/>
          <w:sz w:val="28"/>
          <w:szCs w:val="28"/>
        </w:rPr>
        <w:t>дипломами</w:t>
      </w:r>
      <w:r w:rsidR="003022D7">
        <w:rPr>
          <w:color w:val="auto"/>
          <w:sz w:val="28"/>
          <w:szCs w:val="28"/>
        </w:rPr>
        <w:t xml:space="preserve">, </w:t>
      </w:r>
      <w:r w:rsidRPr="006F4368">
        <w:rPr>
          <w:color w:val="auto"/>
          <w:sz w:val="28"/>
          <w:szCs w:val="28"/>
        </w:rPr>
        <w:t>медалями</w:t>
      </w:r>
      <w:r w:rsidR="009A58EB">
        <w:rPr>
          <w:color w:val="auto"/>
          <w:sz w:val="28"/>
          <w:szCs w:val="28"/>
        </w:rPr>
        <w:t>.</w:t>
      </w:r>
    </w:p>
    <w:p w:rsidR="00393B7C" w:rsidRDefault="00393B7C" w:rsidP="00FC04A6">
      <w:pPr>
        <w:rPr>
          <w:b/>
          <w:color w:val="auto"/>
          <w:sz w:val="24"/>
          <w:szCs w:val="24"/>
        </w:rPr>
      </w:pPr>
      <w:r w:rsidRPr="00C62CCC">
        <w:rPr>
          <w:color w:val="auto"/>
          <w:sz w:val="24"/>
          <w:szCs w:val="24"/>
          <w:lang w:eastAsia="ar-SA"/>
        </w:rPr>
        <w:tab/>
      </w:r>
    </w:p>
    <w:p w:rsidR="00393B7C" w:rsidRDefault="00393B7C" w:rsidP="00804D99">
      <w:pPr>
        <w:numPr>
          <w:ilvl w:val="0"/>
          <w:numId w:val="2"/>
        </w:numPr>
        <w:jc w:val="center"/>
        <w:rPr>
          <w:b/>
          <w:noProof/>
          <w:color w:val="auto"/>
          <w:sz w:val="28"/>
          <w:szCs w:val="28"/>
        </w:rPr>
      </w:pPr>
      <w:r w:rsidRPr="00CE5510">
        <w:rPr>
          <w:b/>
          <w:noProof/>
          <w:color w:val="auto"/>
          <w:sz w:val="28"/>
          <w:szCs w:val="28"/>
        </w:rPr>
        <w:t>УСЛОВИЯ ФИНАНСИРОВАНИЯ</w:t>
      </w:r>
    </w:p>
    <w:p w:rsidR="00393B7C" w:rsidRPr="00261D0A" w:rsidRDefault="00490EE7" w:rsidP="002D54DC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</w:t>
      </w:r>
      <w:r w:rsidR="002D54DC">
        <w:rPr>
          <w:color w:val="auto"/>
          <w:sz w:val="28"/>
          <w:szCs w:val="28"/>
        </w:rPr>
        <w:t xml:space="preserve"> </w:t>
      </w:r>
      <w:r w:rsidR="00393B7C" w:rsidRPr="00261D0A">
        <w:rPr>
          <w:color w:val="auto"/>
          <w:sz w:val="28"/>
          <w:szCs w:val="28"/>
        </w:rPr>
        <w:t xml:space="preserve">Норматив расходов на проведение </w:t>
      </w:r>
      <w:r w:rsidR="005927A2">
        <w:rPr>
          <w:color w:val="auto"/>
          <w:sz w:val="28"/>
          <w:szCs w:val="28"/>
        </w:rPr>
        <w:t xml:space="preserve">Соревнования устанавливаются на основании приказа Департамента физической культуры, спорта и молодёжной политики администрации города Тобольска №117 от 27.06.2023г. </w:t>
      </w:r>
      <w:r w:rsidR="002D54DC">
        <w:rPr>
          <w:color w:val="auto"/>
          <w:sz w:val="28"/>
          <w:szCs w:val="28"/>
        </w:rPr>
        <w:t>(с изм. 21.01.2025г. №11)</w:t>
      </w:r>
    </w:p>
    <w:p w:rsidR="00393B7C" w:rsidRDefault="00FC04A6" w:rsidP="002D54DC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8.2.</w:t>
      </w:r>
      <w:r w:rsidR="002D54DC">
        <w:rPr>
          <w:color w:val="auto"/>
          <w:sz w:val="28"/>
          <w:szCs w:val="28"/>
        </w:rPr>
        <w:t xml:space="preserve"> </w:t>
      </w:r>
      <w:r w:rsidR="00393B7C" w:rsidRPr="00261D0A">
        <w:rPr>
          <w:color w:val="auto"/>
          <w:sz w:val="28"/>
          <w:szCs w:val="28"/>
        </w:rPr>
        <w:t>Расходы</w:t>
      </w:r>
      <w:r w:rsidR="00393B7C">
        <w:rPr>
          <w:color w:val="auto"/>
          <w:sz w:val="28"/>
          <w:szCs w:val="28"/>
        </w:rPr>
        <w:t>,</w:t>
      </w:r>
      <w:r w:rsidR="00393B7C" w:rsidRPr="006F4368">
        <w:rPr>
          <w:color w:val="auto"/>
          <w:sz w:val="28"/>
          <w:szCs w:val="28"/>
        </w:rPr>
        <w:t xml:space="preserve"> связанные с проведени</w:t>
      </w:r>
      <w:r w:rsidR="00291A03">
        <w:rPr>
          <w:color w:val="auto"/>
          <w:sz w:val="28"/>
          <w:szCs w:val="28"/>
        </w:rPr>
        <w:t xml:space="preserve">ем соревнования </w:t>
      </w:r>
      <w:r w:rsidR="005927A2">
        <w:rPr>
          <w:color w:val="auto"/>
          <w:sz w:val="28"/>
          <w:szCs w:val="28"/>
        </w:rPr>
        <w:t>несёт МАУ ДО «</w:t>
      </w:r>
      <w:r w:rsidR="00393B7C" w:rsidRPr="006F4368">
        <w:rPr>
          <w:color w:val="auto"/>
          <w:sz w:val="28"/>
          <w:szCs w:val="28"/>
        </w:rPr>
        <w:t>СШ №1» г. Тобольска, согласно утверждённой смете р</w:t>
      </w:r>
      <w:r w:rsidR="00393B7C">
        <w:rPr>
          <w:color w:val="auto"/>
          <w:sz w:val="28"/>
          <w:szCs w:val="28"/>
        </w:rPr>
        <w:t xml:space="preserve">асходов в </w:t>
      </w:r>
      <w:r w:rsidR="00393B7C" w:rsidRPr="00804D99">
        <w:rPr>
          <w:color w:val="auto"/>
          <w:sz w:val="28"/>
          <w:szCs w:val="28"/>
        </w:rPr>
        <w:t>пределах средств</w:t>
      </w:r>
      <w:r w:rsidR="00804D99" w:rsidRPr="00804D99">
        <w:rPr>
          <w:color w:val="auto"/>
          <w:sz w:val="28"/>
          <w:szCs w:val="28"/>
        </w:rPr>
        <w:t>, выделенных на проведение соревнования.</w:t>
      </w:r>
    </w:p>
    <w:p w:rsidR="002D54DC" w:rsidRPr="00B319B9" w:rsidRDefault="002D54DC" w:rsidP="002D54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3B7C" w:rsidRPr="00CE5510" w:rsidRDefault="00393B7C" w:rsidP="00393B7C">
      <w:pPr>
        <w:tabs>
          <w:tab w:val="left" w:pos="1560"/>
        </w:tabs>
        <w:jc w:val="center"/>
        <w:rPr>
          <w:b/>
          <w:color w:val="auto"/>
          <w:sz w:val="28"/>
          <w:szCs w:val="28"/>
        </w:rPr>
      </w:pPr>
      <w:r w:rsidRPr="00CE5510">
        <w:rPr>
          <w:b/>
          <w:color w:val="auto"/>
          <w:sz w:val="28"/>
          <w:szCs w:val="28"/>
        </w:rPr>
        <w:t>9.</w:t>
      </w:r>
      <w:r w:rsidRPr="00CE5510">
        <w:rPr>
          <w:b/>
          <w:color w:val="auto"/>
          <w:sz w:val="28"/>
          <w:szCs w:val="28"/>
          <w:lang w:val="en-US"/>
        </w:rPr>
        <w:t> </w:t>
      </w:r>
      <w:r w:rsidRPr="00CE5510">
        <w:rPr>
          <w:b/>
          <w:color w:val="auto"/>
          <w:sz w:val="28"/>
          <w:szCs w:val="28"/>
        </w:rPr>
        <w:t>ОБЕСПЕЧЕНИЕ БЕЗОПАСНОСТИ УЧАСТНИКОВ И ЗРИТЕЛЕЙ</w:t>
      </w:r>
    </w:p>
    <w:p w:rsidR="00393B7C" w:rsidRPr="00AE0B5B" w:rsidRDefault="00FC04A6" w:rsidP="002D54D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9.1.</w:t>
      </w:r>
      <w:r w:rsidR="002D54DC">
        <w:rPr>
          <w:color w:val="000000"/>
          <w:sz w:val="28"/>
          <w:szCs w:val="28"/>
          <w:lang w:eastAsia="ar-SA"/>
        </w:rPr>
        <w:t xml:space="preserve"> </w:t>
      </w:r>
      <w:r w:rsidR="00393B7C" w:rsidRPr="00AE0B5B">
        <w:rPr>
          <w:color w:val="000000"/>
          <w:sz w:val="28"/>
          <w:szCs w:val="28"/>
          <w:lang w:eastAsia="ar-SA"/>
        </w:rPr>
        <w:t>Обеспечение безопасности зрите</w:t>
      </w:r>
      <w:r w:rsidR="00393B7C">
        <w:rPr>
          <w:color w:val="000000"/>
          <w:sz w:val="28"/>
          <w:szCs w:val="28"/>
          <w:lang w:eastAsia="ar-SA"/>
        </w:rPr>
        <w:t xml:space="preserve">лей и участников осуществляется </w:t>
      </w:r>
      <w:r w:rsidR="00393B7C" w:rsidRPr="00AE0B5B">
        <w:rPr>
          <w:color w:val="000000"/>
          <w:sz w:val="28"/>
          <w:szCs w:val="28"/>
          <w:lang w:eastAsia="ar-SA"/>
        </w:rPr>
        <w:t>согласно требованиям правил обеспече</w:t>
      </w:r>
      <w:r w:rsidR="00393B7C">
        <w:rPr>
          <w:color w:val="000000"/>
          <w:sz w:val="28"/>
          <w:szCs w:val="28"/>
          <w:lang w:eastAsia="ar-SA"/>
        </w:rPr>
        <w:t xml:space="preserve">ния безопасности при проведении </w:t>
      </w:r>
      <w:r w:rsidR="00393B7C" w:rsidRPr="00AE0B5B">
        <w:rPr>
          <w:color w:val="000000"/>
          <w:sz w:val="28"/>
          <w:szCs w:val="28"/>
          <w:lang w:eastAsia="ar-SA"/>
        </w:rPr>
        <w:t>официальных спортивных соревнован</w:t>
      </w:r>
      <w:r w:rsidR="00393B7C">
        <w:rPr>
          <w:color w:val="000000"/>
          <w:sz w:val="28"/>
          <w:szCs w:val="28"/>
          <w:lang w:eastAsia="ar-SA"/>
        </w:rPr>
        <w:t xml:space="preserve">ий, утвержденным постановлением </w:t>
      </w:r>
      <w:r w:rsidR="00393B7C" w:rsidRPr="00AE0B5B">
        <w:rPr>
          <w:color w:val="000000"/>
          <w:sz w:val="28"/>
          <w:szCs w:val="28"/>
          <w:lang w:eastAsia="ar-SA"/>
        </w:rPr>
        <w:t>Правительства Росси</w:t>
      </w:r>
      <w:r w:rsidR="00393B7C">
        <w:rPr>
          <w:color w:val="000000"/>
          <w:sz w:val="28"/>
          <w:szCs w:val="28"/>
          <w:lang w:eastAsia="ar-SA"/>
        </w:rPr>
        <w:t>йской Федерации от 18.04.2014 №</w:t>
      </w:r>
      <w:r w:rsidR="00393B7C" w:rsidRPr="00AE0B5B">
        <w:rPr>
          <w:color w:val="000000"/>
          <w:sz w:val="28"/>
          <w:szCs w:val="28"/>
          <w:lang w:eastAsia="ar-SA"/>
        </w:rPr>
        <w:t xml:space="preserve"> 353.</w:t>
      </w:r>
    </w:p>
    <w:p w:rsidR="00393B7C" w:rsidRDefault="00393B7C" w:rsidP="002D54D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0A1DC6">
        <w:rPr>
          <w:color w:val="000000"/>
          <w:sz w:val="28"/>
          <w:szCs w:val="28"/>
          <w:lang w:eastAsia="ar-SA"/>
        </w:rPr>
        <w:t>9.</w:t>
      </w:r>
      <w:r w:rsidR="00FC04A6">
        <w:rPr>
          <w:color w:val="000000"/>
          <w:sz w:val="28"/>
          <w:szCs w:val="28"/>
          <w:lang w:eastAsia="ar-SA"/>
        </w:rPr>
        <w:t>2.</w:t>
      </w:r>
      <w:r w:rsidR="002D54DC">
        <w:rPr>
          <w:color w:val="000000"/>
          <w:sz w:val="28"/>
          <w:szCs w:val="28"/>
          <w:lang w:eastAsia="ar-SA"/>
        </w:rPr>
        <w:t xml:space="preserve"> Соревнование проводится</w:t>
      </w:r>
      <w:r w:rsidRPr="000A1DC6">
        <w:rPr>
          <w:color w:val="000000"/>
          <w:sz w:val="28"/>
          <w:szCs w:val="28"/>
          <w:lang w:eastAsia="ar-SA"/>
        </w:rPr>
        <w:t xml:space="preserve"> н</w:t>
      </w:r>
      <w:r w:rsidR="002D54DC">
        <w:rPr>
          <w:color w:val="000000"/>
          <w:sz w:val="28"/>
          <w:szCs w:val="28"/>
          <w:lang w:eastAsia="ar-SA"/>
        </w:rPr>
        <w:t>а объекте</w:t>
      </w:r>
      <w:r w:rsidRPr="000A1DC6">
        <w:rPr>
          <w:color w:val="000000"/>
          <w:sz w:val="28"/>
          <w:szCs w:val="28"/>
          <w:lang w:eastAsia="ar-SA"/>
        </w:rPr>
        <w:t xml:space="preserve"> спорта, включенн</w:t>
      </w:r>
      <w:r w:rsidR="003022D7">
        <w:rPr>
          <w:color w:val="000000"/>
          <w:sz w:val="28"/>
          <w:szCs w:val="28"/>
          <w:lang w:eastAsia="ar-SA"/>
        </w:rPr>
        <w:t>ом</w:t>
      </w:r>
      <w:r w:rsidRPr="000A1DC6">
        <w:rPr>
          <w:color w:val="000000"/>
          <w:sz w:val="28"/>
          <w:szCs w:val="28"/>
          <w:lang w:eastAsia="ar-SA"/>
        </w:rPr>
        <w:t xml:space="preserve"> во Всероссийский реестр объектов спорта в соответствии с Федеральным законом от 04.12.2007 № 329-ФЗ «О физической культуре и спорте».</w:t>
      </w:r>
    </w:p>
    <w:p w:rsidR="00393B7C" w:rsidRDefault="00FC04A6" w:rsidP="002D54D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9.3.</w:t>
      </w:r>
      <w:r w:rsidR="002D54DC">
        <w:rPr>
          <w:color w:val="000000"/>
          <w:sz w:val="28"/>
          <w:szCs w:val="28"/>
          <w:lang w:eastAsia="ar-SA"/>
        </w:rPr>
        <w:t xml:space="preserve"> </w:t>
      </w:r>
      <w:r w:rsidR="00393B7C" w:rsidRPr="00AE0B5B">
        <w:rPr>
          <w:color w:val="000000"/>
          <w:sz w:val="28"/>
          <w:szCs w:val="28"/>
          <w:lang w:eastAsia="ar-SA"/>
        </w:rPr>
        <w:t>Оказание скорой медицинской помощи осуществляется в соответствии с</w:t>
      </w:r>
      <w:r>
        <w:rPr>
          <w:color w:val="000000"/>
          <w:sz w:val="28"/>
          <w:szCs w:val="28"/>
          <w:lang w:eastAsia="ar-SA"/>
        </w:rPr>
        <w:t xml:space="preserve"> </w:t>
      </w:r>
      <w:r w:rsidR="00393B7C" w:rsidRPr="00AE0B5B">
        <w:rPr>
          <w:color w:val="000000"/>
          <w:sz w:val="28"/>
          <w:szCs w:val="28"/>
          <w:lang w:eastAsia="ar-SA"/>
        </w:rPr>
        <w:t>Приказом Минздра</w:t>
      </w:r>
      <w:r w:rsidR="00393B7C">
        <w:rPr>
          <w:color w:val="000000"/>
          <w:sz w:val="28"/>
          <w:szCs w:val="28"/>
          <w:lang w:eastAsia="ar-SA"/>
        </w:rPr>
        <w:t xml:space="preserve">ва России от 23.10.2020 № 1144н </w:t>
      </w:r>
      <w:r w:rsidR="00393B7C" w:rsidRPr="00AE0B5B">
        <w:rPr>
          <w:color w:val="000000"/>
          <w:sz w:val="28"/>
          <w:szCs w:val="28"/>
          <w:lang w:eastAsia="ar-SA"/>
        </w:rPr>
        <w:t>"Об утверждении порядка организации оказания медицинской помощи лицам,занимающимся физической культурой и спортом (в том числе при подготовке ипроведении физкультурных мероприятий и спортивных мероприятий), включаяпорядок медицинского осмотра лиц, желающих пройти спортивную подготовку,заниматься физической культурой и спортом в организациях и (или) выполнитьнормативы испытаний (тестов) Всероссийского физкультурно-спортивногокомплекса "Готов к труду и обороне" (ГТО)" и форм медицинских заключений одопуске к участию физкультурных и спо</w:t>
      </w:r>
      <w:r w:rsidR="00393B7C">
        <w:rPr>
          <w:color w:val="000000"/>
          <w:sz w:val="28"/>
          <w:szCs w:val="28"/>
          <w:lang w:eastAsia="ar-SA"/>
        </w:rPr>
        <w:t xml:space="preserve">ртивных мероприятиях". </w:t>
      </w:r>
    </w:p>
    <w:p w:rsidR="00393B7C" w:rsidRPr="006132E3" w:rsidRDefault="00393B7C" w:rsidP="002D54DC">
      <w:pPr>
        <w:tabs>
          <w:tab w:val="left" w:pos="709"/>
        </w:tabs>
        <w:ind w:firstLine="709"/>
        <w:jc w:val="both"/>
        <w:rPr>
          <w:color w:val="auto"/>
          <w:sz w:val="28"/>
          <w:szCs w:val="28"/>
          <w:lang w:eastAsia="ar-SA"/>
        </w:rPr>
      </w:pPr>
      <w:r w:rsidRPr="006132E3">
        <w:rPr>
          <w:color w:val="auto"/>
          <w:sz w:val="28"/>
          <w:szCs w:val="28"/>
          <w:lang w:eastAsia="ar-SA"/>
        </w:rPr>
        <w:t>9.</w:t>
      </w:r>
      <w:r w:rsidR="00FC04A6">
        <w:rPr>
          <w:color w:val="auto"/>
          <w:sz w:val="28"/>
          <w:szCs w:val="28"/>
          <w:lang w:eastAsia="ar-SA"/>
        </w:rPr>
        <w:t>4.</w:t>
      </w:r>
      <w:r w:rsidR="002D54DC">
        <w:rPr>
          <w:color w:val="auto"/>
          <w:sz w:val="28"/>
          <w:szCs w:val="28"/>
          <w:lang w:eastAsia="ar-SA"/>
        </w:rPr>
        <w:t xml:space="preserve"> </w:t>
      </w:r>
      <w:r w:rsidRPr="006132E3">
        <w:rPr>
          <w:color w:val="auto"/>
          <w:sz w:val="28"/>
          <w:szCs w:val="28"/>
          <w:lang w:eastAsia="ar-SA"/>
        </w:rPr>
        <w:t>Главный судья соревнований несет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принимает меры по профилактике травматизма (медицинское обеспечение).</w:t>
      </w:r>
    </w:p>
    <w:p w:rsidR="00393B7C" w:rsidRDefault="00393B7C" w:rsidP="002D54D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6132E3">
        <w:rPr>
          <w:color w:val="auto"/>
          <w:sz w:val="28"/>
          <w:szCs w:val="28"/>
          <w:lang w:eastAsia="ar-SA"/>
        </w:rPr>
        <w:t>9.</w:t>
      </w:r>
      <w:r w:rsidR="0060437A">
        <w:rPr>
          <w:color w:val="auto"/>
          <w:sz w:val="28"/>
          <w:szCs w:val="28"/>
          <w:lang w:eastAsia="ar-SA"/>
        </w:rPr>
        <w:t>5</w:t>
      </w:r>
      <w:r w:rsidR="00FC04A6">
        <w:rPr>
          <w:color w:val="auto"/>
          <w:sz w:val="28"/>
          <w:szCs w:val="28"/>
          <w:lang w:eastAsia="ar-SA"/>
        </w:rPr>
        <w:t>.</w:t>
      </w:r>
      <w:r w:rsidR="002D54DC">
        <w:rPr>
          <w:color w:val="auto"/>
          <w:sz w:val="28"/>
          <w:szCs w:val="28"/>
          <w:lang w:eastAsia="ar-SA"/>
        </w:rPr>
        <w:t xml:space="preserve"> </w:t>
      </w:r>
      <w:r w:rsidRPr="006132E3">
        <w:rPr>
          <w:color w:val="auto"/>
          <w:sz w:val="28"/>
          <w:szCs w:val="28"/>
          <w:lang w:eastAsia="ar-SA"/>
        </w:rPr>
        <w:t>Представитель</w:t>
      </w:r>
      <w:r w:rsidRPr="00AE0B5B">
        <w:rPr>
          <w:color w:val="000000"/>
          <w:sz w:val="28"/>
          <w:szCs w:val="28"/>
          <w:lang w:eastAsia="ar-SA"/>
        </w:rPr>
        <w:t xml:space="preserve"> команды несет </w:t>
      </w:r>
      <w:r>
        <w:rPr>
          <w:color w:val="000000"/>
          <w:sz w:val="28"/>
          <w:szCs w:val="28"/>
          <w:lang w:eastAsia="ar-SA"/>
        </w:rPr>
        <w:t xml:space="preserve">персональную ответственность за </w:t>
      </w:r>
      <w:r w:rsidRPr="00AE0B5B">
        <w:rPr>
          <w:color w:val="000000"/>
          <w:sz w:val="28"/>
          <w:szCs w:val="28"/>
          <w:lang w:eastAsia="ar-SA"/>
        </w:rPr>
        <w:t>безопасность и поведение спортсме</w:t>
      </w:r>
      <w:r>
        <w:rPr>
          <w:color w:val="000000"/>
          <w:sz w:val="28"/>
          <w:szCs w:val="28"/>
          <w:lang w:eastAsia="ar-SA"/>
        </w:rPr>
        <w:t xml:space="preserve">нов команды во время проведения </w:t>
      </w:r>
      <w:r w:rsidRPr="00AE0B5B">
        <w:rPr>
          <w:color w:val="000000"/>
          <w:sz w:val="28"/>
          <w:szCs w:val="28"/>
          <w:lang w:eastAsia="ar-SA"/>
        </w:rPr>
        <w:t>соревнований, а также за достоверност</w:t>
      </w:r>
      <w:r>
        <w:rPr>
          <w:color w:val="000000"/>
          <w:sz w:val="28"/>
          <w:szCs w:val="28"/>
          <w:lang w:eastAsia="ar-SA"/>
        </w:rPr>
        <w:t xml:space="preserve">ь предоставленных документов на </w:t>
      </w:r>
      <w:r w:rsidRPr="00AE0B5B">
        <w:rPr>
          <w:color w:val="000000"/>
          <w:sz w:val="28"/>
          <w:szCs w:val="28"/>
          <w:lang w:eastAsia="ar-SA"/>
        </w:rPr>
        <w:t>участников.</w:t>
      </w:r>
    </w:p>
    <w:p w:rsidR="003022D7" w:rsidRDefault="003022D7" w:rsidP="002D54D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3022D7" w:rsidRDefault="003022D7" w:rsidP="002D54D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3022D7" w:rsidRDefault="003022D7" w:rsidP="002D54D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393B7C" w:rsidRDefault="00393B7C" w:rsidP="00490EE7">
      <w:pPr>
        <w:rPr>
          <w:b/>
          <w:color w:val="auto"/>
          <w:sz w:val="24"/>
          <w:szCs w:val="24"/>
        </w:rPr>
      </w:pPr>
    </w:p>
    <w:p w:rsidR="00804D99" w:rsidRDefault="005927A2" w:rsidP="00804D99">
      <w:pPr>
        <w:ind w:left="709" w:hanging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10</w:t>
      </w:r>
      <w:r w:rsidR="00393B7C" w:rsidRPr="00CE5510">
        <w:rPr>
          <w:b/>
          <w:color w:val="auto"/>
          <w:sz w:val="28"/>
          <w:szCs w:val="28"/>
        </w:rPr>
        <w:t>. ПОДАЧЯ ЗАЯВОК НА УЧАСТИЕ</w:t>
      </w:r>
    </w:p>
    <w:p w:rsidR="003022D7" w:rsidRDefault="003022D7" w:rsidP="00804D99">
      <w:pPr>
        <w:ind w:left="709" w:hanging="709"/>
        <w:jc w:val="center"/>
        <w:rPr>
          <w:b/>
          <w:color w:val="auto"/>
          <w:sz w:val="28"/>
          <w:szCs w:val="28"/>
        </w:rPr>
      </w:pPr>
    </w:p>
    <w:p w:rsidR="00393B7C" w:rsidRPr="003022D7" w:rsidRDefault="003022D7" w:rsidP="003022D7">
      <w:pPr>
        <w:ind w:firstLine="709"/>
        <w:rPr>
          <w:color w:val="auto"/>
          <w:sz w:val="28"/>
          <w:szCs w:val="28"/>
        </w:rPr>
      </w:pPr>
      <w:r w:rsidRPr="003022D7">
        <w:rPr>
          <w:color w:val="auto"/>
          <w:sz w:val="28"/>
          <w:szCs w:val="28"/>
        </w:rPr>
        <w:t>10.1.</w:t>
      </w:r>
      <w:r w:rsidR="00393B7C" w:rsidRPr="003022D7">
        <w:rPr>
          <w:color w:val="auto"/>
          <w:sz w:val="28"/>
          <w:szCs w:val="28"/>
        </w:rPr>
        <w:t xml:space="preserve">Предварительные заявки </w:t>
      </w:r>
      <w:r w:rsidR="00490EE7" w:rsidRPr="003022D7">
        <w:rPr>
          <w:color w:val="auto"/>
          <w:sz w:val="28"/>
          <w:szCs w:val="28"/>
        </w:rPr>
        <w:t xml:space="preserve">на </w:t>
      </w:r>
      <w:r w:rsidR="00393B7C" w:rsidRPr="003022D7">
        <w:rPr>
          <w:color w:val="auto"/>
          <w:sz w:val="28"/>
          <w:szCs w:val="28"/>
        </w:rPr>
        <w:t>участие в</w:t>
      </w:r>
      <w:r w:rsidR="00804D99" w:rsidRPr="003022D7">
        <w:rPr>
          <w:color w:val="auto"/>
          <w:sz w:val="28"/>
          <w:szCs w:val="28"/>
        </w:rPr>
        <w:t xml:space="preserve"> соревнованиях предоставляются в</w:t>
      </w:r>
      <w:r w:rsidRPr="003022D7">
        <w:rPr>
          <w:color w:val="auto"/>
          <w:sz w:val="28"/>
          <w:szCs w:val="28"/>
        </w:rPr>
        <w:t xml:space="preserve"> </w:t>
      </w:r>
      <w:r w:rsidR="005927A2" w:rsidRPr="003022D7">
        <w:rPr>
          <w:color w:val="auto"/>
          <w:sz w:val="28"/>
          <w:szCs w:val="28"/>
        </w:rPr>
        <w:t>виде</w:t>
      </w:r>
      <w:r w:rsidR="00393B7C" w:rsidRPr="003022D7">
        <w:rPr>
          <w:color w:val="auto"/>
          <w:sz w:val="28"/>
          <w:szCs w:val="28"/>
        </w:rPr>
        <w:t xml:space="preserve"> электронного документа Word или Excel</w:t>
      </w:r>
      <w:r w:rsidR="005D5D5F" w:rsidRPr="003022D7">
        <w:rPr>
          <w:color w:val="auto"/>
          <w:sz w:val="28"/>
          <w:szCs w:val="28"/>
        </w:rPr>
        <w:t xml:space="preserve"> </w:t>
      </w:r>
      <w:r w:rsidR="00393B7C" w:rsidRPr="003022D7">
        <w:rPr>
          <w:color w:val="auto"/>
          <w:sz w:val="28"/>
          <w:szCs w:val="28"/>
        </w:rPr>
        <w:t xml:space="preserve">до </w:t>
      </w:r>
      <w:r w:rsidR="00A941F6" w:rsidRPr="003022D7">
        <w:rPr>
          <w:color w:val="auto"/>
          <w:sz w:val="28"/>
          <w:szCs w:val="28"/>
        </w:rPr>
        <w:t>10</w:t>
      </w:r>
      <w:r w:rsidR="005D5D5F" w:rsidRPr="003022D7">
        <w:rPr>
          <w:color w:val="auto"/>
          <w:sz w:val="28"/>
          <w:szCs w:val="28"/>
        </w:rPr>
        <w:t xml:space="preserve"> </w:t>
      </w:r>
      <w:r w:rsidR="005927A2" w:rsidRPr="003022D7">
        <w:rPr>
          <w:color w:val="auto"/>
          <w:sz w:val="28"/>
          <w:szCs w:val="28"/>
        </w:rPr>
        <w:t>февраля 2025</w:t>
      </w:r>
      <w:r w:rsidR="00393B7C" w:rsidRPr="003022D7">
        <w:rPr>
          <w:color w:val="auto"/>
          <w:sz w:val="28"/>
          <w:szCs w:val="28"/>
        </w:rPr>
        <w:t xml:space="preserve"> года</w:t>
      </w:r>
      <w:r w:rsidR="00804D99" w:rsidRPr="003022D7">
        <w:rPr>
          <w:color w:val="auto"/>
          <w:sz w:val="28"/>
          <w:szCs w:val="28"/>
        </w:rPr>
        <w:t xml:space="preserve"> </w:t>
      </w:r>
      <w:r w:rsidR="00393B7C" w:rsidRPr="003022D7">
        <w:rPr>
          <w:color w:val="auto"/>
          <w:sz w:val="28"/>
          <w:szCs w:val="28"/>
        </w:rPr>
        <w:t xml:space="preserve">на </w:t>
      </w:r>
      <w:r w:rsidR="00393B7C" w:rsidRPr="003022D7">
        <w:rPr>
          <w:color w:val="auto"/>
          <w:sz w:val="28"/>
          <w:szCs w:val="28"/>
          <w:lang w:val="en-US"/>
        </w:rPr>
        <w:t>e</w:t>
      </w:r>
      <w:r w:rsidR="00393B7C" w:rsidRPr="003022D7">
        <w:rPr>
          <w:color w:val="auto"/>
          <w:sz w:val="28"/>
          <w:szCs w:val="28"/>
        </w:rPr>
        <w:t>-</w:t>
      </w:r>
      <w:r w:rsidR="00393B7C" w:rsidRPr="003022D7">
        <w:rPr>
          <w:color w:val="auto"/>
          <w:sz w:val="28"/>
          <w:szCs w:val="28"/>
          <w:lang w:val="en-US"/>
        </w:rPr>
        <w:t>mail</w:t>
      </w:r>
      <w:r w:rsidR="000F725E" w:rsidRPr="003022D7">
        <w:rPr>
          <w:color w:val="auto"/>
          <w:sz w:val="28"/>
          <w:szCs w:val="28"/>
        </w:rPr>
        <w:t>:</w:t>
      </w:r>
      <w:r w:rsidR="009A58EB" w:rsidRPr="003022D7">
        <w:rPr>
          <w:color w:val="auto"/>
          <w:sz w:val="28"/>
          <w:szCs w:val="28"/>
        </w:rPr>
        <w:t xml:space="preserve"> </w:t>
      </w:r>
      <w:hyperlink r:id="rId6" w:history="1">
        <w:r w:rsidRPr="003022D7">
          <w:rPr>
            <w:rStyle w:val="a3"/>
            <w:sz w:val="28"/>
            <w:szCs w:val="28"/>
            <w:lang w:val="en-US"/>
          </w:rPr>
          <w:t>mais</w:t>
        </w:r>
        <w:r w:rsidRPr="003022D7">
          <w:rPr>
            <w:rStyle w:val="a3"/>
            <w:sz w:val="28"/>
            <w:szCs w:val="28"/>
          </w:rPr>
          <w:t>.</w:t>
        </w:r>
        <w:r w:rsidRPr="003022D7">
          <w:rPr>
            <w:rStyle w:val="a3"/>
            <w:sz w:val="28"/>
            <w:szCs w:val="28"/>
            <w:lang w:val="en-US"/>
          </w:rPr>
          <w:t>dadashev</w:t>
        </w:r>
        <w:r w:rsidRPr="003022D7">
          <w:rPr>
            <w:rStyle w:val="a3"/>
            <w:sz w:val="28"/>
            <w:szCs w:val="28"/>
          </w:rPr>
          <w:t>@</w:t>
        </w:r>
        <w:r w:rsidRPr="003022D7">
          <w:rPr>
            <w:rStyle w:val="a3"/>
            <w:sz w:val="28"/>
            <w:szCs w:val="28"/>
            <w:lang w:val="en-US"/>
          </w:rPr>
          <w:t>mail</w:t>
        </w:r>
        <w:r w:rsidRPr="003022D7">
          <w:rPr>
            <w:rStyle w:val="a3"/>
            <w:sz w:val="28"/>
            <w:szCs w:val="28"/>
          </w:rPr>
          <w:t>.</w:t>
        </w:r>
        <w:r w:rsidRPr="003022D7">
          <w:rPr>
            <w:rStyle w:val="a3"/>
            <w:sz w:val="28"/>
            <w:szCs w:val="28"/>
            <w:lang w:val="en-US"/>
          </w:rPr>
          <w:t>ru</w:t>
        </w:r>
      </w:hyperlink>
      <w:r w:rsidRPr="003022D7">
        <w:rPr>
          <w:color w:val="auto"/>
          <w:sz w:val="28"/>
          <w:szCs w:val="28"/>
        </w:rPr>
        <w:t>, к</w:t>
      </w:r>
      <w:r w:rsidR="00393B7C" w:rsidRPr="003022D7">
        <w:rPr>
          <w:sz w:val="28"/>
          <w:szCs w:val="28"/>
        </w:rPr>
        <w:t xml:space="preserve">онтактное лицо </w:t>
      </w:r>
      <w:r w:rsidR="00B300C5" w:rsidRPr="003022D7">
        <w:rPr>
          <w:sz w:val="28"/>
          <w:szCs w:val="28"/>
        </w:rPr>
        <w:t>Дадашев Маис Рагим оглы; тел.: +79821307752</w:t>
      </w:r>
    </w:p>
    <w:p w:rsidR="00393B7C" w:rsidRPr="003022D7" w:rsidRDefault="005927A2" w:rsidP="002D54D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2D7">
        <w:rPr>
          <w:sz w:val="28"/>
          <w:szCs w:val="28"/>
        </w:rPr>
        <w:t>10</w:t>
      </w:r>
      <w:r w:rsidR="00393B7C" w:rsidRPr="003022D7">
        <w:rPr>
          <w:sz w:val="28"/>
          <w:szCs w:val="28"/>
        </w:rPr>
        <w:t>.</w:t>
      </w:r>
      <w:r w:rsidR="003022D7" w:rsidRPr="003022D7">
        <w:rPr>
          <w:sz w:val="28"/>
          <w:szCs w:val="28"/>
        </w:rPr>
        <w:t>2</w:t>
      </w:r>
      <w:r w:rsidR="00393B7C" w:rsidRPr="003022D7">
        <w:rPr>
          <w:sz w:val="28"/>
          <w:szCs w:val="28"/>
        </w:rPr>
        <w:t>.Перечень документов для пре</w:t>
      </w:r>
      <w:r w:rsidR="000F08C8" w:rsidRPr="003022D7">
        <w:rPr>
          <w:sz w:val="28"/>
          <w:szCs w:val="28"/>
        </w:rPr>
        <w:t>дставления в судейскую коллегию</w:t>
      </w:r>
      <w:r w:rsidR="00393B7C" w:rsidRPr="003022D7">
        <w:rPr>
          <w:sz w:val="28"/>
          <w:szCs w:val="28"/>
        </w:rPr>
        <w:t xml:space="preserve">: </w:t>
      </w:r>
    </w:p>
    <w:p w:rsidR="00B300C5" w:rsidRPr="003022D7" w:rsidRDefault="00B300C5" w:rsidP="002D54D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022D7">
        <w:rPr>
          <w:sz w:val="28"/>
          <w:szCs w:val="28"/>
        </w:rPr>
        <w:t xml:space="preserve">- </w:t>
      </w:r>
      <w:r w:rsidRPr="003022D7">
        <w:rPr>
          <w:rFonts w:ascii="Times New Roman" w:hAnsi="Times New Roman"/>
          <w:sz w:val="28"/>
          <w:szCs w:val="28"/>
        </w:rPr>
        <w:t xml:space="preserve">полис обязательного медицинского страхования (оригинал); </w:t>
      </w:r>
    </w:p>
    <w:p w:rsidR="00B300C5" w:rsidRPr="003022D7" w:rsidRDefault="00B300C5" w:rsidP="002D54D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022D7">
        <w:rPr>
          <w:sz w:val="28"/>
          <w:szCs w:val="28"/>
        </w:rPr>
        <w:t xml:space="preserve">- </w:t>
      </w:r>
      <w:r w:rsidRPr="003022D7">
        <w:rPr>
          <w:rFonts w:ascii="Times New Roman" w:hAnsi="Times New Roman"/>
          <w:sz w:val="28"/>
          <w:szCs w:val="28"/>
        </w:rPr>
        <w:t xml:space="preserve">именная заявка </w:t>
      </w:r>
      <w:bookmarkStart w:id="0" w:name="_Hlk498414513"/>
      <w:r w:rsidR="00341EF4" w:rsidRPr="003022D7">
        <w:rPr>
          <w:rFonts w:ascii="Times New Roman" w:hAnsi="Times New Roman"/>
          <w:sz w:val="28"/>
          <w:szCs w:val="28"/>
        </w:rPr>
        <w:t>установленной формы (</w:t>
      </w:r>
      <w:r w:rsidRPr="003022D7">
        <w:rPr>
          <w:rFonts w:ascii="Times New Roman" w:hAnsi="Times New Roman"/>
          <w:sz w:val="28"/>
          <w:szCs w:val="28"/>
        </w:rPr>
        <w:t>приложение</w:t>
      </w:r>
      <w:r w:rsidR="00341EF4" w:rsidRPr="003022D7">
        <w:rPr>
          <w:rFonts w:ascii="Times New Roman" w:hAnsi="Times New Roman"/>
          <w:sz w:val="28"/>
          <w:szCs w:val="28"/>
        </w:rPr>
        <w:t xml:space="preserve"> №1</w:t>
      </w:r>
      <w:r w:rsidRPr="003022D7">
        <w:rPr>
          <w:rFonts w:ascii="Times New Roman" w:hAnsi="Times New Roman"/>
          <w:sz w:val="28"/>
          <w:szCs w:val="28"/>
        </w:rPr>
        <w:t>)</w:t>
      </w:r>
      <w:bookmarkEnd w:id="0"/>
      <w:r w:rsidRPr="003022D7">
        <w:rPr>
          <w:rFonts w:ascii="Times New Roman" w:hAnsi="Times New Roman"/>
          <w:sz w:val="28"/>
          <w:szCs w:val="28"/>
        </w:rPr>
        <w:t xml:space="preserve"> на участие в</w:t>
      </w:r>
    </w:p>
    <w:p w:rsidR="00B300C5" w:rsidRPr="003022D7" w:rsidRDefault="00B300C5" w:rsidP="002D54D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022D7">
        <w:rPr>
          <w:rFonts w:ascii="Times New Roman" w:hAnsi="Times New Roman"/>
          <w:sz w:val="28"/>
          <w:szCs w:val="28"/>
        </w:rPr>
        <w:t>соревнованиях, заверенная медицинским учреждением (личная печать врача не действительна);</w:t>
      </w:r>
    </w:p>
    <w:p w:rsidR="00B300C5" w:rsidRPr="003022D7" w:rsidRDefault="00B300C5" w:rsidP="002D54D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022D7">
        <w:rPr>
          <w:rFonts w:ascii="Times New Roman" w:hAnsi="Times New Roman"/>
          <w:sz w:val="28"/>
          <w:szCs w:val="28"/>
        </w:rPr>
        <w:t>- паспорт или свидетельство о рождении (оригинал);</w:t>
      </w:r>
    </w:p>
    <w:p w:rsidR="00B300C5" w:rsidRDefault="00804D99" w:rsidP="002D54D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022D7">
        <w:rPr>
          <w:rFonts w:ascii="Times New Roman" w:hAnsi="Times New Roman"/>
          <w:sz w:val="28"/>
          <w:szCs w:val="28"/>
        </w:rPr>
        <w:t>-</w:t>
      </w:r>
      <w:r w:rsidR="00B300C5" w:rsidRPr="003022D7">
        <w:rPr>
          <w:rFonts w:ascii="Times New Roman" w:hAnsi="Times New Roman"/>
          <w:sz w:val="28"/>
          <w:szCs w:val="28"/>
        </w:rPr>
        <w:t>согласие на обработку персональных данных не</w:t>
      </w:r>
      <w:r w:rsidR="002700FF" w:rsidRPr="003022D7">
        <w:rPr>
          <w:rFonts w:ascii="Times New Roman" w:hAnsi="Times New Roman"/>
          <w:sz w:val="28"/>
          <w:szCs w:val="28"/>
        </w:rPr>
        <w:t>совершеннолетнего (приложение №2</w:t>
      </w:r>
      <w:r w:rsidR="00B300C5" w:rsidRPr="003022D7">
        <w:rPr>
          <w:rFonts w:ascii="Times New Roman" w:hAnsi="Times New Roman"/>
          <w:sz w:val="28"/>
          <w:szCs w:val="28"/>
        </w:rPr>
        <w:t>)</w:t>
      </w:r>
      <w:r w:rsidR="003022D7">
        <w:rPr>
          <w:rFonts w:ascii="Times New Roman" w:hAnsi="Times New Roman"/>
          <w:sz w:val="28"/>
          <w:szCs w:val="28"/>
        </w:rPr>
        <w:t>.</w:t>
      </w:r>
    </w:p>
    <w:p w:rsidR="00FC04A6" w:rsidRPr="00BF32F5" w:rsidRDefault="00FC04A6" w:rsidP="00B30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C04A6" w:rsidRPr="00FC04A6" w:rsidRDefault="00393B7C" w:rsidP="00804D99">
      <w:pPr>
        <w:ind w:left="709" w:hanging="709"/>
        <w:jc w:val="center"/>
        <w:rPr>
          <w:b/>
          <w:color w:val="auto"/>
          <w:sz w:val="28"/>
          <w:szCs w:val="28"/>
        </w:rPr>
      </w:pPr>
      <w:r w:rsidRPr="00CE5510">
        <w:rPr>
          <w:b/>
          <w:color w:val="auto"/>
          <w:sz w:val="28"/>
          <w:szCs w:val="28"/>
        </w:rPr>
        <w:t xml:space="preserve">12. ФОРС-МАЖОРНЫЕ ОБСТОЯТЕЛЬСТВА </w:t>
      </w:r>
    </w:p>
    <w:p w:rsidR="00393B7C" w:rsidRPr="00DB093B" w:rsidRDefault="00393B7C" w:rsidP="002D54DC">
      <w:pPr>
        <w:suppressAutoHyphens/>
        <w:ind w:firstLine="709"/>
        <w:jc w:val="both"/>
        <w:rPr>
          <w:bCs/>
          <w:color w:val="auto"/>
          <w:sz w:val="28"/>
          <w:szCs w:val="28"/>
          <w:lang w:eastAsia="ar-SA"/>
        </w:rPr>
      </w:pPr>
      <w:r w:rsidRPr="00DB093B">
        <w:rPr>
          <w:bCs/>
          <w:color w:val="auto"/>
          <w:sz w:val="28"/>
          <w:szCs w:val="28"/>
          <w:lang w:eastAsia="ar-SA"/>
        </w:rPr>
        <w:t>1</w:t>
      </w:r>
      <w:r>
        <w:rPr>
          <w:bCs/>
          <w:color w:val="auto"/>
          <w:sz w:val="28"/>
          <w:szCs w:val="28"/>
          <w:lang w:eastAsia="ar-SA"/>
        </w:rPr>
        <w:t>2</w:t>
      </w:r>
      <w:r w:rsidR="00490EE7">
        <w:rPr>
          <w:bCs/>
          <w:color w:val="auto"/>
          <w:sz w:val="28"/>
          <w:szCs w:val="28"/>
          <w:lang w:eastAsia="ar-SA"/>
        </w:rPr>
        <w:t>.1.</w:t>
      </w:r>
      <w:r w:rsidRPr="00DB093B">
        <w:rPr>
          <w:bCs/>
          <w:color w:val="auto"/>
          <w:sz w:val="28"/>
          <w:szCs w:val="28"/>
          <w:lang w:eastAsia="ar-SA"/>
        </w:rPr>
        <w:t>Организаторы и участники соревнований освобождаются от ответственности за частичное или полное неисполнение обязательств по настоящему Положению, если это неисполнение явилось следствием обстоятельств непреодолимой силы, возникших после утверждения настоящего Положения, в результате обстоятельств чрезвычайного характера, которые организаторы и участники соревнований  не могли предвидеть или предотвратить, в том числе таких как: технические аварии, отключение электроэнергии, сбои в информационно-телекоммуникационных сетях, наводнение, пожар, землетрясение  и другие природные явления, наличие введенных в установленном законом порядке ограничительных мер, направленных на защиту граждан и территории от чрезвычайных ситуаций, обеспечение санитарно-эпидемиологического благополучия и предупреждение чрезвычайных ситуаций, а также наличие запретительных действий уполномоченных исполнительных органов, актов государственных органов и органов местного самоуправления, изданных во время действия настоящего Положения.</w:t>
      </w:r>
    </w:p>
    <w:p w:rsidR="00393B7C" w:rsidRPr="00DB093B" w:rsidRDefault="00393B7C" w:rsidP="002D54DC">
      <w:pPr>
        <w:suppressAutoHyphens/>
        <w:ind w:firstLine="709"/>
        <w:jc w:val="both"/>
        <w:rPr>
          <w:bCs/>
          <w:color w:val="auto"/>
          <w:sz w:val="28"/>
          <w:szCs w:val="28"/>
          <w:lang w:eastAsia="ar-SA"/>
        </w:rPr>
      </w:pPr>
      <w:r w:rsidRPr="00DB093B">
        <w:rPr>
          <w:bCs/>
          <w:color w:val="auto"/>
          <w:sz w:val="28"/>
          <w:szCs w:val="28"/>
          <w:lang w:eastAsia="ar-SA"/>
        </w:rPr>
        <w:t>1</w:t>
      </w:r>
      <w:r>
        <w:rPr>
          <w:bCs/>
          <w:color w:val="auto"/>
          <w:sz w:val="28"/>
          <w:szCs w:val="28"/>
          <w:lang w:eastAsia="ar-SA"/>
        </w:rPr>
        <w:t>2</w:t>
      </w:r>
      <w:r w:rsidRPr="00DB093B">
        <w:rPr>
          <w:bCs/>
          <w:color w:val="auto"/>
          <w:sz w:val="28"/>
          <w:szCs w:val="28"/>
          <w:lang w:eastAsia="ar-SA"/>
        </w:rPr>
        <w:t>.2.</w:t>
      </w:r>
      <w:r w:rsidRPr="00DB093B">
        <w:rPr>
          <w:bCs/>
          <w:color w:val="auto"/>
          <w:sz w:val="28"/>
          <w:szCs w:val="28"/>
          <w:lang w:eastAsia="ar-SA"/>
        </w:rPr>
        <w:tab/>
        <w:t>Форс-мажорные обстоятельства должны быть письменно подтверждены в возможно короткий срок справками соответствующих уполномоченных органов.</w:t>
      </w:r>
    </w:p>
    <w:p w:rsidR="00393B7C" w:rsidRPr="00DB093B" w:rsidRDefault="00393B7C" w:rsidP="002D54DC">
      <w:pPr>
        <w:suppressAutoHyphens/>
        <w:ind w:firstLine="709"/>
        <w:jc w:val="both"/>
        <w:rPr>
          <w:b/>
          <w:color w:val="auto"/>
          <w:sz w:val="28"/>
          <w:szCs w:val="28"/>
        </w:rPr>
      </w:pPr>
      <w:r w:rsidRPr="00DB093B">
        <w:rPr>
          <w:bCs/>
          <w:color w:val="auto"/>
          <w:sz w:val="28"/>
          <w:szCs w:val="28"/>
          <w:lang w:eastAsia="ar-SA"/>
        </w:rPr>
        <w:t>1</w:t>
      </w:r>
      <w:r>
        <w:rPr>
          <w:bCs/>
          <w:color w:val="auto"/>
          <w:sz w:val="28"/>
          <w:szCs w:val="28"/>
          <w:lang w:eastAsia="ar-SA"/>
        </w:rPr>
        <w:t>2</w:t>
      </w:r>
      <w:r w:rsidRPr="00DB093B">
        <w:rPr>
          <w:bCs/>
          <w:color w:val="auto"/>
          <w:sz w:val="28"/>
          <w:szCs w:val="28"/>
          <w:lang w:eastAsia="ar-SA"/>
        </w:rPr>
        <w:t>.3.</w:t>
      </w:r>
      <w:r w:rsidRPr="00DB093B">
        <w:rPr>
          <w:bCs/>
          <w:color w:val="auto"/>
          <w:sz w:val="28"/>
          <w:szCs w:val="28"/>
          <w:lang w:eastAsia="ar-SA"/>
        </w:rPr>
        <w:tab/>
        <w:t>Документ, выданный соответствующим уполномоченным органом, является достаточным подтверждением наличия и продолжительности действия непреодолимой силы (форс-мажорных обстоятельств).</w:t>
      </w:r>
    </w:p>
    <w:p w:rsidR="00393B7C" w:rsidRDefault="00393B7C" w:rsidP="00393B7C">
      <w:pPr>
        <w:jc w:val="center"/>
        <w:rPr>
          <w:b/>
          <w:color w:val="FF0000"/>
          <w:sz w:val="24"/>
          <w:szCs w:val="24"/>
        </w:rPr>
      </w:pPr>
    </w:p>
    <w:p w:rsidR="00393B7C" w:rsidRDefault="00393B7C" w:rsidP="000F08C8">
      <w:pPr>
        <w:rPr>
          <w:b/>
          <w:color w:val="auto"/>
          <w:sz w:val="28"/>
          <w:szCs w:val="28"/>
        </w:rPr>
      </w:pPr>
      <w:r w:rsidRPr="00DB093B">
        <w:rPr>
          <w:b/>
          <w:color w:val="auto"/>
          <w:sz w:val="28"/>
          <w:szCs w:val="28"/>
        </w:rPr>
        <w:t xml:space="preserve">Данное Положение является официальным приглашением (вызовом) </w:t>
      </w:r>
    </w:p>
    <w:p w:rsidR="00393B7C" w:rsidRPr="00DB093B" w:rsidRDefault="00393B7C" w:rsidP="00393B7C">
      <w:pPr>
        <w:jc w:val="center"/>
        <w:rPr>
          <w:b/>
          <w:color w:val="auto"/>
          <w:sz w:val="28"/>
          <w:szCs w:val="28"/>
        </w:rPr>
      </w:pPr>
      <w:r w:rsidRPr="00DB093B">
        <w:rPr>
          <w:b/>
          <w:color w:val="auto"/>
          <w:sz w:val="28"/>
          <w:szCs w:val="28"/>
        </w:rPr>
        <w:t>на Соревнования.</w:t>
      </w:r>
    </w:p>
    <w:p w:rsidR="00393B7C" w:rsidRDefault="00393B7C" w:rsidP="00393B7C">
      <w:pPr>
        <w:jc w:val="both"/>
        <w:rPr>
          <w:b/>
          <w:color w:val="auto"/>
          <w:sz w:val="20"/>
          <w:szCs w:val="20"/>
        </w:rPr>
      </w:pPr>
    </w:p>
    <w:p w:rsidR="002D54DC" w:rsidRPr="002D54DC" w:rsidRDefault="00393B7C" w:rsidP="000F08C8">
      <w:pPr>
        <w:rPr>
          <w:color w:val="auto"/>
          <w:sz w:val="18"/>
          <w:szCs w:val="18"/>
        </w:rPr>
      </w:pPr>
      <w:r w:rsidRPr="002D54DC">
        <w:rPr>
          <w:color w:val="auto"/>
          <w:sz w:val="18"/>
          <w:szCs w:val="18"/>
        </w:rPr>
        <w:t>Исполнитель</w:t>
      </w:r>
      <w:r w:rsidR="00B300C5" w:rsidRPr="002D54DC">
        <w:rPr>
          <w:color w:val="auto"/>
          <w:sz w:val="18"/>
          <w:szCs w:val="18"/>
        </w:rPr>
        <w:t xml:space="preserve"> </w:t>
      </w:r>
    </w:p>
    <w:p w:rsidR="00B300C5" w:rsidRDefault="00E75793" w:rsidP="000F08C8">
      <w:pPr>
        <w:rPr>
          <w:color w:val="auto"/>
          <w:sz w:val="18"/>
          <w:szCs w:val="18"/>
        </w:rPr>
      </w:pPr>
      <w:r w:rsidRPr="002D54DC">
        <w:rPr>
          <w:color w:val="auto"/>
          <w:sz w:val="18"/>
          <w:szCs w:val="18"/>
        </w:rPr>
        <w:t>Зырянова Эльвира Эдуардовна</w:t>
      </w:r>
    </w:p>
    <w:p w:rsidR="002D54DC" w:rsidRPr="002D54DC" w:rsidRDefault="002D54DC" w:rsidP="000F08C8">
      <w:p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89224741783</w:t>
      </w:r>
    </w:p>
    <w:p w:rsidR="00B300C5" w:rsidRPr="00490EE7" w:rsidRDefault="00B300C5" w:rsidP="00B300C5">
      <w:pPr>
        <w:jc w:val="right"/>
        <w:rPr>
          <w:b/>
          <w:color w:val="auto"/>
          <w:sz w:val="26"/>
          <w:szCs w:val="26"/>
        </w:rPr>
      </w:pPr>
      <w:bookmarkStart w:id="1" w:name="_Hlk498417625"/>
      <w:r w:rsidRPr="00490EE7">
        <w:rPr>
          <w:b/>
          <w:color w:val="auto"/>
          <w:sz w:val="26"/>
          <w:szCs w:val="26"/>
        </w:rPr>
        <w:lastRenderedPageBreak/>
        <w:t xml:space="preserve">Приложение №1 </w:t>
      </w:r>
    </w:p>
    <w:p w:rsidR="00B300C5" w:rsidRPr="00490EE7" w:rsidRDefault="00B300C5" w:rsidP="00B300C5">
      <w:pPr>
        <w:jc w:val="right"/>
        <w:rPr>
          <w:color w:val="auto"/>
          <w:sz w:val="26"/>
          <w:szCs w:val="26"/>
        </w:rPr>
      </w:pPr>
    </w:p>
    <w:p w:rsidR="00B300C5" w:rsidRPr="00490EE7" w:rsidRDefault="00B300C5" w:rsidP="00B300C5">
      <w:pPr>
        <w:jc w:val="center"/>
        <w:rPr>
          <w:b/>
          <w:color w:val="auto"/>
          <w:sz w:val="28"/>
          <w:szCs w:val="28"/>
          <w:u w:val="single"/>
        </w:rPr>
      </w:pPr>
    </w:p>
    <w:p w:rsidR="00490EE7" w:rsidRPr="00490EE7" w:rsidRDefault="00B300C5" w:rsidP="00B300C5">
      <w:pPr>
        <w:keepNext/>
        <w:keepLines/>
        <w:jc w:val="center"/>
        <w:outlineLvl w:val="0"/>
        <w:rPr>
          <w:b/>
          <w:bCs/>
          <w:color w:val="auto"/>
          <w:sz w:val="28"/>
          <w:szCs w:val="28"/>
        </w:rPr>
      </w:pPr>
      <w:r w:rsidRPr="00490EE7">
        <w:rPr>
          <w:b/>
          <w:bCs/>
          <w:color w:val="auto"/>
          <w:sz w:val="28"/>
          <w:szCs w:val="28"/>
        </w:rPr>
        <w:t>ЗАЯВОЧНЫЙ ЛИСТ</w:t>
      </w:r>
    </w:p>
    <w:p w:rsidR="00B300C5" w:rsidRPr="00490EE7" w:rsidRDefault="00490EE7" w:rsidP="00B300C5">
      <w:pPr>
        <w:keepNext/>
        <w:keepLines/>
        <w:jc w:val="center"/>
        <w:outlineLvl w:val="0"/>
        <w:rPr>
          <w:b/>
          <w:bCs/>
          <w:color w:val="auto"/>
          <w:sz w:val="28"/>
          <w:szCs w:val="28"/>
        </w:rPr>
      </w:pPr>
      <w:r w:rsidRPr="00490EE7">
        <w:rPr>
          <w:b/>
          <w:bCs/>
          <w:color w:val="auto"/>
          <w:sz w:val="28"/>
          <w:szCs w:val="28"/>
        </w:rPr>
        <w:t xml:space="preserve"> на участие в турнире по дзюдо, посвященном Дню защитника Отечества</w:t>
      </w:r>
    </w:p>
    <w:p w:rsidR="00B300C5" w:rsidRPr="00490EE7" w:rsidRDefault="00B300C5" w:rsidP="00B300C5">
      <w:pPr>
        <w:jc w:val="center"/>
        <w:rPr>
          <w:color w:val="auto"/>
          <w:sz w:val="28"/>
          <w:szCs w:val="28"/>
        </w:rPr>
      </w:pPr>
      <w:r w:rsidRPr="00490EE7">
        <w:rPr>
          <w:color w:val="auto"/>
          <w:sz w:val="28"/>
          <w:szCs w:val="28"/>
        </w:rPr>
        <w:t>_______________________________________________________________________</w:t>
      </w:r>
    </w:p>
    <w:p w:rsidR="00B300C5" w:rsidRPr="00490EE7" w:rsidRDefault="00B300C5" w:rsidP="00B300C5">
      <w:pPr>
        <w:tabs>
          <w:tab w:val="left" w:pos="898"/>
        </w:tabs>
        <w:jc w:val="center"/>
        <w:rPr>
          <w:color w:val="auto"/>
          <w:sz w:val="24"/>
          <w:szCs w:val="24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276"/>
        <w:gridCol w:w="1559"/>
        <w:gridCol w:w="1134"/>
        <w:gridCol w:w="1276"/>
        <w:gridCol w:w="1985"/>
      </w:tblGrid>
      <w:tr w:rsidR="00490EE7" w:rsidRPr="00490EE7" w:rsidTr="00490EE7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E7" w:rsidRPr="00490EE7" w:rsidRDefault="00490EE7" w:rsidP="00AA7989">
            <w:pPr>
              <w:jc w:val="center"/>
              <w:rPr>
                <w:color w:val="auto"/>
                <w:sz w:val="24"/>
                <w:szCs w:val="24"/>
              </w:rPr>
            </w:pPr>
            <w:r w:rsidRPr="00490EE7">
              <w:rPr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E7" w:rsidRPr="00490EE7" w:rsidRDefault="00490EE7" w:rsidP="00AA798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490EE7">
              <w:rPr>
                <w:bCs/>
                <w:color w:val="auto"/>
                <w:sz w:val="24"/>
                <w:szCs w:val="24"/>
              </w:rPr>
              <w:t>Ф.И.О.</w:t>
            </w:r>
          </w:p>
          <w:p w:rsidR="00490EE7" w:rsidRPr="00490EE7" w:rsidRDefault="00490EE7" w:rsidP="00AA7989">
            <w:pPr>
              <w:jc w:val="center"/>
              <w:rPr>
                <w:color w:val="auto"/>
                <w:sz w:val="24"/>
                <w:szCs w:val="24"/>
              </w:rPr>
            </w:pPr>
            <w:r w:rsidRPr="00490EE7">
              <w:rPr>
                <w:bCs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E7" w:rsidRPr="00490EE7" w:rsidRDefault="00490EE7" w:rsidP="00AA7989">
            <w:pPr>
              <w:jc w:val="center"/>
              <w:rPr>
                <w:color w:val="auto"/>
                <w:sz w:val="24"/>
                <w:szCs w:val="24"/>
              </w:rPr>
            </w:pPr>
            <w:r w:rsidRPr="00490EE7">
              <w:rPr>
                <w:bCs/>
                <w:color w:val="auto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E7" w:rsidRPr="00490EE7" w:rsidRDefault="00490EE7" w:rsidP="00AA7989">
            <w:pPr>
              <w:ind w:right="-2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490EE7" w:rsidRPr="00490EE7" w:rsidRDefault="00490EE7" w:rsidP="00AA7989">
            <w:pPr>
              <w:ind w:right="-2"/>
              <w:jc w:val="center"/>
              <w:rPr>
                <w:bCs/>
                <w:color w:val="auto"/>
                <w:sz w:val="24"/>
                <w:szCs w:val="24"/>
              </w:rPr>
            </w:pPr>
            <w:r w:rsidRPr="00490EE7">
              <w:rPr>
                <w:bCs/>
                <w:color w:val="auto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E7" w:rsidRPr="00490EE7" w:rsidRDefault="00490EE7" w:rsidP="00AA7989">
            <w:pPr>
              <w:ind w:right="-2"/>
              <w:jc w:val="center"/>
              <w:rPr>
                <w:color w:val="auto"/>
                <w:sz w:val="24"/>
                <w:szCs w:val="24"/>
              </w:rPr>
            </w:pPr>
            <w:r w:rsidRPr="00490EE7">
              <w:rPr>
                <w:bCs/>
                <w:color w:val="auto"/>
                <w:sz w:val="24"/>
                <w:szCs w:val="24"/>
              </w:rPr>
              <w:t>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E7" w:rsidRPr="00490EE7" w:rsidRDefault="00490EE7" w:rsidP="00AA7989">
            <w:pPr>
              <w:tabs>
                <w:tab w:val="left" w:pos="1133"/>
              </w:tabs>
              <w:ind w:right="-5"/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490EE7" w:rsidRPr="00490EE7" w:rsidRDefault="00490EE7" w:rsidP="00AA7989">
            <w:pPr>
              <w:tabs>
                <w:tab w:val="left" w:pos="1133"/>
              </w:tabs>
              <w:ind w:right="-5"/>
              <w:jc w:val="center"/>
              <w:rPr>
                <w:bCs/>
                <w:color w:val="auto"/>
                <w:sz w:val="24"/>
                <w:szCs w:val="24"/>
              </w:rPr>
            </w:pPr>
            <w:r w:rsidRPr="00490EE7">
              <w:rPr>
                <w:bCs/>
                <w:color w:val="auto"/>
                <w:sz w:val="24"/>
                <w:szCs w:val="24"/>
              </w:rPr>
              <w:t>Ф.И.О.</w:t>
            </w:r>
          </w:p>
          <w:p w:rsidR="00490EE7" w:rsidRPr="00490EE7" w:rsidRDefault="00490EE7" w:rsidP="00AA7989">
            <w:pPr>
              <w:tabs>
                <w:tab w:val="left" w:pos="1133"/>
              </w:tabs>
              <w:ind w:right="-5"/>
              <w:jc w:val="center"/>
              <w:rPr>
                <w:bCs/>
                <w:color w:val="auto"/>
                <w:sz w:val="24"/>
                <w:szCs w:val="24"/>
              </w:rPr>
            </w:pPr>
            <w:r w:rsidRPr="00490EE7">
              <w:rPr>
                <w:bCs/>
                <w:color w:val="auto"/>
                <w:sz w:val="24"/>
                <w:szCs w:val="24"/>
              </w:rPr>
              <w:t>личного тренера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E7" w:rsidRPr="00490EE7" w:rsidRDefault="00490EE7" w:rsidP="00AA7989">
            <w:pPr>
              <w:tabs>
                <w:tab w:val="left" w:pos="1133"/>
              </w:tabs>
              <w:ind w:right="-5"/>
              <w:jc w:val="center"/>
              <w:rPr>
                <w:color w:val="auto"/>
                <w:sz w:val="24"/>
                <w:szCs w:val="24"/>
              </w:rPr>
            </w:pPr>
            <w:r w:rsidRPr="00490EE7">
              <w:rPr>
                <w:bCs/>
                <w:color w:val="auto"/>
                <w:sz w:val="24"/>
                <w:szCs w:val="24"/>
              </w:rPr>
              <w:t>Допуск врача</w:t>
            </w:r>
          </w:p>
        </w:tc>
      </w:tr>
      <w:tr w:rsidR="00490EE7" w:rsidRPr="00490EE7" w:rsidTr="00490EE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E7" w:rsidRPr="00490EE7" w:rsidRDefault="00490EE7" w:rsidP="00AA7989">
            <w:pPr>
              <w:jc w:val="center"/>
              <w:rPr>
                <w:color w:val="auto"/>
                <w:sz w:val="24"/>
                <w:szCs w:val="24"/>
              </w:rPr>
            </w:pPr>
            <w:r w:rsidRPr="00490EE7">
              <w:rPr>
                <w:b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E7" w:rsidRPr="00490EE7" w:rsidRDefault="00490EE7" w:rsidP="00AA798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E7" w:rsidRPr="00490EE7" w:rsidRDefault="00490EE7" w:rsidP="00AA798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E7" w:rsidRPr="00490EE7" w:rsidRDefault="00490EE7" w:rsidP="00AA798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E7" w:rsidRPr="00490EE7" w:rsidRDefault="00490EE7" w:rsidP="00AA798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E7" w:rsidRPr="00490EE7" w:rsidRDefault="00490EE7" w:rsidP="00AA798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E7" w:rsidRPr="00490EE7" w:rsidRDefault="00490EE7" w:rsidP="00AA7989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300C5" w:rsidRPr="00490EE7" w:rsidRDefault="00B300C5" w:rsidP="00B300C5">
      <w:pPr>
        <w:keepNext/>
        <w:keepLines/>
        <w:ind w:left="709"/>
        <w:outlineLvl w:val="0"/>
        <w:rPr>
          <w:b/>
          <w:bCs/>
          <w:color w:val="auto"/>
          <w:sz w:val="24"/>
          <w:szCs w:val="24"/>
        </w:rPr>
      </w:pPr>
    </w:p>
    <w:p w:rsidR="00B300C5" w:rsidRPr="00490EE7" w:rsidRDefault="00B03F32" w:rsidP="00B300C5">
      <w:pPr>
        <w:keepNext/>
        <w:keepLines/>
        <w:ind w:left="709"/>
        <w:outlineLvl w:val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Руководитель </w:t>
      </w:r>
      <w:r w:rsidR="00B300C5" w:rsidRPr="00490EE7">
        <w:rPr>
          <w:bCs/>
          <w:color w:val="auto"/>
          <w:sz w:val="24"/>
          <w:szCs w:val="24"/>
        </w:rPr>
        <w:t>(организации, учебного заведения) _______________ Ф.И.О.</w:t>
      </w:r>
    </w:p>
    <w:p w:rsidR="00B300C5" w:rsidRPr="00490EE7" w:rsidRDefault="00B300C5" w:rsidP="00B300C5">
      <w:pPr>
        <w:keepNext/>
        <w:keepLines/>
        <w:ind w:left="709"/>
        <w:outlineLvl w:val="0"/>
        <w:rPr>
          <w:bCs/>
          <w:color w:val="auto"/>
          <w:sz w:val="24"/>
          <w:szCs w:val="24"/>
        </w:rPr>
      </w:pPr>
    </w:p>
    <w:p w:rsidR="00B300C5" w:rsidRPr="00490EE7" w:rsidRDefault="00B300C5" w:rsidP="00B300C5">
      <w:pPr>
        <w:keepNext/>
        <w:keepLines/>
        <w:ind w:left="709"/>
        <w:outlineLvl w:val="0"/>
        <w:rPr>
          <w:bCs/>
          <w:color w:val="auto"/>
          <w:sz w:val="24"/>
          <w:szCs w:val="24"/>
        </w:rPr>
      </w:pPr>
      <w:r w:rsidRPr="00490EE7">
        <w:rPr>
          <w:bCs/>
          <w:color w:val="auto"/>
          <w:sz w:val="24"/>
          <w:szCs w:val="24"/>
        </w:rPr>
        <w:t>Всего допущено ____ чел. Врач _______________ Ф.И.О.</w:t>
      </w:r>
    </w:p>
    <w:p w:rsidR="00B300C5" w:rsidRPr="00490EE7" w:rsidRDefault="00B300C5" w:rsidP="00B300C5">
      <w:pPr>
        <w:keepNext/>
        <w:keepLines/>
        <w:ind w:left="709"/>
        <w:outlineLvl w:val="0"/>
        <w:rPr>
          <w:bCs/>
          <w:color w:val="auto"/>
          <w:sz w:val="24"/>
          <w:szCs w:val="24"/>
        </w:rPr>
      </w:pPr>
    </w:p>
    <w:p w:rsidR="00B300C5" w:rsidRPr="00490EE7" w:rsidRDefault="00B300C5" w:rsidP="00B300C5">
      <w:pPr>
        <w:keepNext/>
        <w:keepLines/>
        <w:ind w:left="709"/>
        <w:outlineLvl w:val="0"/>
        <w:rPr>
          <w:bCs/>
          <w:color w:val="auto"/>
          <w:sz w:val="24"/>
          <w:szCs w:val="24"/>
        </w:rPr>
      </w:pPr>
      <w:r w:rsidRPr="00490EE7">
        <w:rPr>
          <w:bCs/>
          <w:color w:val="auto"/>
          <w:sz w:val="24"/>
          <w:szCs w:val="24"/>
        </w:rPr>
        <w:t>Представитель (тренер) команды ________________ Ф.И.О.</w:t>
      </w:r>
    </w:p>
    <w:p w:rsidR="00B300C5" w:rsidRPr="00490EE7" w:rsidRDefault="00B300C5" w:rsidP="00B300C5">
      <w:pPr>
        <w:rPr>
          <w:color w:val="auto"/>
          <w:sz w:val="24"/>
          <w:szCs w:val="24"/>
        </w:rPr>
      </w:pPr>
      <w:r w:rsidRPr="00490EE7">
        <w:rPr>
          <w:color w:val="auto"/>
          <w:sz w:val="24"/>
          <w:szCs w:val="24"/>
        </w:rPr>
        <w:t>М.П.</w:t>
      </w:r>
      <w:bookmarkEnd w:id="1"/>
    </w:p>
    <w:p w:rsidR="00B300C5" w:rsidRPr="00490EE7" w:rsidRDefault="00B300C5" w:rsidP="00B300C5">
      <w:pPr>
        <w:rPr>
          <w:color w:val="auto"/>
          <w:sz w:val="28"/>
          <w:szCs w:val="28"/>
        </w:rPr>
      </w:pPr>
    </w:p>
    <w:p w:rsidR="00B300C5" w:rsidRPr="00DA375C" w:rsidRDefault="00B300C5" w:rsidP="00B300C5">
      <w:pPr>
        <w:rPr>
          <w:sz w:val="28"/>
          <w:szCs w:val="28"/>
        </w:rPr>
      </w:pPr>
    </w:p>
    <w:p w:rsidR="00B300C5" w:rsidRDefault="00B300C5" w:rsidP="00B300C5">
      <w:pPr>
        <w:rPr>
          <w:sz w:val="24"/>
          <w:szCs w:val="24"/>
        </w:rPr>
      </w:pPr>
    </w:p>
    <w:p w:rsidR="00B300C5" w:rsidRDefault="00B300C5" w:rsidP="00B300C5">
      <w:pPr>
        <w:rPr>
          <w:sz w:val="24"/>
          <w:szCs w:val="24"/>
        </w:rPr>
      </w:pPr>
    </w:p>
    <w:p w:rsidR="00B300C5" w:rsidRDefault="00B300C5" w:rsidP="00B300C5">
      <w:pPr>
        <w:rPr>
          <w:sz w:val="24"/>
          <w:szCs w:val="24"/>
        </w:rPr>
      </w:pPr>
    </w:p>
    <w:p w:rsidR="00B300C5" w:rsidRDefault="00B300C5" w:rsidP="00B300C5">
      <w:pPr>
        <w:rPr>
          <w:sz w:val="24"/>
          <w:szCs w:val="24"/>
        </w:rPr>
      </w:pPr>
    </w:p>
    <w:p w:rsidR="00B300C5" w:rsidRDefault="00B300C5" w:rsidP="00B300C5">
      <w:pPr>
        <w:rPr>
          <w:sz w:val="24"/>
          <w:szCs w:val="24"/>
        </w:rPr>
      </w:pPr>
    </w:p>
    <w:p w:rsidR="00B300C5" w:rsidRDefault="00B300C5" w:rsidP="00B300C5">
      <w:pPr>
        <w:rPr>
          <w:sz w:val="24"/>
          <w:szCs w:val="24"/>
        </w:rPr>
      </w:pPr>
    </w:p>
    <w:p w:rsidR="00B300C5" w:rsidRDefault="00B300C5" w:rsidP="00B300C5">
      <w:pPr>
        <w:rPr>
          <w:sz w:val="24"/>
          <w:szCs w:val="24"/>
        </w:rPr>
      </w:pPr>
    </w:p>
    <w:p w:rsidR="00B300C5" w:rsidRDefault="00B300C5" w:rsidP="00B300C5">
      <w:pPr>
        <w:rPr>
          <w:sz w:val="24"/>
          <w:szCs w:val="24"/>
        </w:rPr>
      </w:pPr>
    </w:p>
    <w:p w:rsidR="00B300C5" w:rsidRDefault="00B300C5" w:rsidP="00B300C5">
      <w:pPr>
        <w:rPr>
          <w:sz w:val="24"/>
          <w:szCs w:val="24"/>
        </w:rPr>
      </w:pPr>
    </w:p>
    <w:p w:rsidR="00B300C5" w:rsidRDefault="00B300C5" w:rsidP="00B300C5">
      <w:pPr>
        <w:rPr>
          <w:sz w:val="24"/>
          <w:szCs w:val="24"/>
        </w:rPr>
      </w:pPr>
    </w:p>
    <w:p w:rsidR="00B300C5" w:rsidRDefault="00B300C5" w:rsidP="00B300C5">
      <w:pPr>
        <w:rPr>
          <w:sz w:val="24"/>
          <w:szCs w:val="24"/>
        </w:rPr>
      </w:pPr>
    </w:p>
    <w:p w:rsidR="00B300C5" w:rsidRDefault="00B300C5" w:rsidP="00B300C5">
      <w:pPr>
        <w:rPr>
          <w:sz w:val="24"/>
          <w:szCs w:val="24"/>
        </w:rPr>
      </w:pPr>
    </w:p>
    <w:p w:rsidR="00B300C5" w:rsidRDefault="00B300C5" w:rsidP="00B300C5">
      <w:pPr>
        <w:rPr>
          <w:sz w:val="24"/>
          <w:szCs w:val="24"/>
        </w:rPr>
      </w:pPr>
    </w:p>
    <w:p w:rsidR="00B300C5" w:rsidRDefault="00B300C5" w:rsidP="00B300C5">
      <w:pPr>
        <w:rPr>
          <w:sz w:val="24"/>
          <w:szCs w:val="24"/>
        </w:rPr>
      </w:pPr>
    </w:p>
    <w:p w:rsidR="00B300C5" w:rsidRDefault="00B300C5" w:rsidP="00B300C5">
      <w:pPr>
        <w:rPr>
          <w:sz w:val="24"/>
          <w:szCs w:val="24"/>
        </w:rPr>
      </w:pPr>
    </w:p>
    <w:p w:rsidR="00B300C5" w:rsidRDefault="00B300C5" w:rsidP="00B300C5">
      <w:pPr>
        <w:rPr>
          <w:sz w:val="24"/>
          <w:szCs w:val="24"/>
        </w:rPr>
      </w:pPr>
    </w:p>
    <w:p w:rsidR="00B300C5" w:rsidRDefault="00B300C5" w:rsidP="00B300C5">
      <w:pPr>
        <w:rPr>
          <w:sz w:val="24"/>
          <w:szCs w:val="24"/>
        </w:rPr>
      </w:pPr>
    </w:p>
    <w:p w:rsidR="000F08C8" w:rsidRDefault="000F08C8" w:rsidP="00B300C5">
      <w:pPr>
        <w:jc w:val="right"/>
        <w:rPr>
          <w:sz w:val="24"/>
          <w:szCs w:val="24"/>
        </w:rPr>
      </w:pPr>
    </w:p>
    <w:p w:rsidR="00804D99" w:rsidRDefault="00804D99" w:rsidP="00B300C5">
      <w:pPr>
        <w:jc w:val="right"/>
        <w:rPr>
          <w:sz w:val="24"/>
          <w:szCs w:val="24"/>
        </w:rPr>
      </w:pPr>
    </w:p>
    <w:p w:rsidR="00804D99" w:rsidRDefault="00804D99" w:rsidP="00B300C5">
      <w:pPr>
        <w:jc w:val="right"/>
        <w:rPr>
          <w:sz w:val="24"/>
          <w:szCs w:val="24"/>
        </w:rPr>
      </w:pPr>
    </w:p>
    <w:p w:rsidR="00804D99" w:rsidRDefault="00804D99" w:rsidP="00B300C5">
      <w:pPr>
        <w:jc w:val="right"/>
        <w:rPr>
          <w:sz w:val="24"/>
          <w:szCs w:val="24"/>
        </w:rPr>
      </w:pPr>
    </w:p>
    <w:p w:rsidR="00804D99" w:rsidRDefault="00804D99" w:rsidP="00B300C5">
      <w:pPr>
        <w:jc w:val="right"/>
        <w:rPr>
          <w:sz w:val="24"/>
          <w:szCs w:val="24"/>
        </w:rPr>
      </w:pPr>
    </w:p>
    <w:p w:rsidR="00804D99" w:rsidRDefault="00804D99" w:rsidP="00B300C5">
      <w:pPr>
        <w:jc w:val="right"/>
        <w:rPr>
          <w:sz w:val="24"/>
          <w:szCs w:val="24"/>
        </w:rPr>
      </w:pPr>
    </w:p>
    <w:p w:rsidR="00341EF4" w:rsidRDefault="00341EF4" w:rsidP="00B300C5">
      <w:pPr>
        <w:jc w:val="right"/>
        <w:rPr>
          <w:sz w:val="24"/>
          <w:szCs w:val="24"/>
        </w:rPr>
      </w:pPr>
    </w:p>
    <w:p w:rsidR="00804D99" w:rsidRDefault="00804D99" w:rsidP="00B300C5">
      <w:pPr>
        <w:jc w:val="right"/>
        <w:rPr>
          <w:sz w:val="24"/>
          <w:szCs w:val="24"/>
        </w:rPr>
      </w:pPr>
    </w:p>
    <w:p w:rsidR="00341EF4" w:rsidRDefault="00341EF4" w:rsidP="00B300C5">
      <w:pPr>
        <w:jc w:val="right"/>
        <w:rPr>
          <w:sz w:val="24"/>
          <w:szCs w:val="24"/>
        </w:rPr>
      </w:pPr>
    </w:p>
    <w:p w:rsidR="00804D99" w:rsidRDefault="00804D99" w:rsidP="00B300C5">
      <w:pPr>
        <w:jc w:val="right"/>
        <w:rPr>
          <w:sz w:val="24"/>
          <w:szCs w:val="24"/>
        </w:rPr>
      </w:pPr>
    </w:p>
    <w:p w:rsidR="00804D99" w:rsidRDefault="00804D99" w:rsidP="00B300C5">
      <w:pPr>
        <w:jc w:val="right"/>
        <w:rPr>
          <w:sz w:val="24"/>
          <w:szCs w:val="24"/>
        </w:rPr>
      </w:pPr>
    </w:p>
    <w:p w:rsidR="00804D99" w:rsidRDefault="00804D99" w:rsidP="00B300C5">
      <w:pPr>
        <w:jc w:val="right"/>
        <w:rPr>
          <w:b/>
          <w:color w:val="auto"/>
          <w:sz w:val="24"/>
          <w:szCs w:val="24"/>
        </w:rPr>
      </w:pPr>
    </w:p>
    <w:p w:rsidR="00B300C5" w:rsidRPr="002700FF" w:rsidRDefault="002700FF" w:rsidP="00B300C5">
      <w:pPr>
        <w:jc w:val="right"/>
        <w:rPr>
          <w:b/>
          <w:color w:val="auto"/>
          <w:sz w:val="24"/>
          <w:szCs w:val="24"/>
        </w:rPr>
      </w:pPr>
      <w:r w:rsidRPr="002700FF">
        <w:rPr>
          <w:b/>
          <w:color w:val="auto"/>
          <w:sz w:val="24"/>
          <w:szCs w:val="24"/>
        </w:rPr>
        <w:lastRenderedPageBreak/>
        <w:t>Приложение №2</w:t>
      </w:r>
    </w:p>
    <w:p w:rsidR="00B300C5" w:rsidRPr="002700FF" w:rsidRDefault="00B300C5" w:rsidP="00B300C5">
      <w:pPr>
        <w:jc w:val="center"/>
        <w:rPr>
          <w:b/>
          <w:color w:val="auto"/>
          <w:sz w:val="24"/>
          <w:szCs w:val="24"/>
        </w:rPr>
      </w:pPr>
    </w:p>
    <w:p w:rsidR="00B300C5" w:rsidRPr="002700FF" w:rsidRDefault="00B300C5" w:rsidP="00B300C5">
      <w:pPr>
        <w:ind w:right="140"/>
        <w:jc w:val="center"/>
        <w:rPr>
          <w:b/>
          <w:color w:val="auto"/>
          <w:sz w:val="24"/>
          <w:szCs w:val="24"/>
        </w:rPr>
      </w:pPr>
      <w:r w:rsidRPr="002700FF">
        <w:rPr>
          <w:b/>
          <w:color w:val="auto"/>
          <w:sz w:val="24"/>
          <w:szCs w:val="24"/>
        </w:rPr>
        <w:t>СОГЛАСИЕ</w:t>
      </w:r>
    </w:p>
    <w:p w:rsidR="00B300C5" w:rsidRPr="002700FF" w:rsidRDefault="00B300C5" w:rsidP="00B300C5">
      <w:pPr>
        <w:ind w:right="140"/>
        <w:jc w:val="center"/>
        <w:rPr>
          <w:b/>
          <w:color w:val="auto"/>
          <w:sz w:val="24"/>
          <w:szCs w:val="24"/>
        </w:rPr>
      </w:pPr>
      <w:r w:rsidRPr="002700FF">
        <w:rPr>
          <w:b/>
          <w:color w:val="auto"/>
          <w:sz w:val="24"/>
          <w:szCs w:val="24"/>
        </w:rPr>
        <w:t>НА ОБРАБОТКУ ПЕРСОНАЛЬНЫХ ДАННЫХ</w:t>
      </w:r>
    </w:p>
    <w:p w:rsidR="00B300C5" w:rsidRPr="002700FF" w:rsidRDefault="00B300C5" w:rsidP="00B300C5">
      <w:pPr>
        <w:ind w:right="140"/>
        <w:jc w:val="center"/>
        <w:rPr>
          <w:b/>
          <w:color w:val="auto"/>
          <w:sz w:val="24"/>
          <w:szCs w:val="24"/>
        </w:rPr>
      </w:pPr>
    </w:p>
    <w:p w:rsidR="00B300C5" w:rsidRPr="002700FF" w:rsidRDefault="002700FF" w:rsidP="00B300C5">
      <w:pPr>
        <w:tabs>
          <w:tab w:val="left" w:pos="6574"/>
        </w:tabs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 xml:space="preserve">г. Тобольск </w:t>
      </w:r>
      <w:r w:rsidR="00B300C5" w:rsidRPr="002700FF">
        <w:rPr>
          <w:color w:val="auto"/>
          <w:sz w:val="24"/>
          <w:szCs w:val="24"/>
        </w:rPr>
        <w:t xml:space="preserve">«______» __________20__ г. </w:t>
      </w:r>
    </w:p>
    <w:p w:rsidR="00B300C5" w:rsidRPr="002700FF" w:rsidRDefault="002700FF" w:rsidP="00B300C5">
      <w:pPr>
        <w:ind w:right="140"/>
        <w:jc w:val="both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>Я,</w:t>
      </w:r>
      <w:r w:rsidR="00B300C5" w:rsidRPr="002700FF">
        <w:rPr>
          <w:color w:val="auto"/>
          <w:sz w:val="24"/>
          <w:szCs w:val="24"/>
        </w:rPr>
        <w:t>_____________________________________________________________</w:t>
      </w:r>
      <w:r w:rsidRPr="002700FF">
        <w:rPr>
          <w:color w:val="auto"/>
          <w:sz w:val="24"/>
          <w:szCs w:val="24"/>
        </w:rPr>
        <w:t>________ паспорт гражданина РФ</w:t>
      </w:r>
      <w:r w:rsidR="00B300C5" w:rsidRPr="002700FF">
        <w:rPr>
          <w:color w:val="auto"/>
          <w:sz w:val="24"/>
          <w:szCs w:val="24"/>
        </w:rPr>
        <w:t xml:space="preserve">___________________________ </w:t>
      </w:r>
      <w:r w:rsidRPr="002700FF">
        <w:rPr>
          <w:color w:val="auto"/>
          <w:sz w:val="24"/>
          <w:szCs w:val="24"/>
        </w:rPr>
        <w:t>выдан__________________________</w:t>
      </w:r>
      <w:r w:rsidR="00B300C5" w:rsidRPr="002700FF">
        <w:rPr>
          <w:color w:val="auto"/>
          <w:sz w:val="24"/>
          <w:szCs w:val="24"/>
        </w:rPr>
        <w:t>__________________________________________________________________________________,  являясь законным представителем (опекуном) несовершеннолетнего __________________________________________________________________________________, в соответствии с п. 1 ст. 9 Федерального закона «О персональных данных» от 27.07.2006 г. №152-ФЗ, даю согласие на обработку любым законодательно разрешенным способом моих персональных данных и персональных данных моего ребенка (подопечного) для достижения и реализации учреждением (МАУ ДО «ДЮСШ № 1»г.Тобольска) уставных целей</w:t>
      </w:r>
      <w:r w:rsidR="00B300C5" w:rsidRPr="002700FF">
        <w:rPr>
          <w:color w:val="auto"/>
          <w:sz w:val="24"/>
          <w:szCs w:val="24"/>
          <w:u w:val="single"/>
        </w:rPr>
        <w:t>,</w:t>
      </w:r>
      <w:r w:rsidR="00B300C5" w:rsidRPr="002700FF">
        <w:rPr>
          <w:color w:val="auto"/>
          <w:sz w:val="24"/>
          <w:szCs w:val="24"/>
        </w:rPr>
        <w:t xml:space="preserve"> а также на передачу персональных данных третьим лицам с  целью соблюдения действующего законодательства.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 xml:space="preserve">Согласие относится к обработке следующих персональных данных: 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>-фамилия, имя, отчество;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>-пол;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>-дата и место рождения;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>-данные паспорта/свидетельство о рождении;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>-данные документов об опеке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>-ИНН, СНИЛС;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>-сведения о регистрации по месту жительства;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 xml:space="preserve">-контактные телефоны, </w:t>
      </w:r>
      <w:r w:rsidRPr="002700FF">
        <w:rPr>
          <w:color w:val="auto"/>
          <w:sz w:val="24"/>
          <w:szCs w:val="24"/>
          <w:lang w:val="en-US"/>
        </w:rPr>
        <w:t>e</w:t>
      </w:r>
      <w:r w:rsidRPr="002700FF">
        <w:rPr>
          <w:color w:val="auto"/>
          <w:sz w:val="24"/>
          <w:szCs w:val="24"/>
        </w:rPr>
        <w:t>-</w:t>
      </w:r>
      <w:r w:rsidRPr="002700FF">
        <w:rPr>
          <w:color w:val="auto"/>
          <w:sz w:val="24"/>
          <w:szCs w:val="24"/>
          <w:lang w:val="en-US"/>
        </w:rPr>
        <w:t>mail</w:t>
      </w:r>
      <w:r w:rsidRPr="002700FF">
        <w:rPr>
          <w:color w:val="auto"/>
          <w:sz w:val="24"/>
          <w:szCs w:val="24"/>
        </w:rPr>
        <w:t>;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 xml:space="preserve">-сведения о наградах (достижениях). 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>- медицинское заключение о допуске к участию в мероприятии;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>-образование;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>- место учебы/работы;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>- спортивный разряд;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>- вид спорта;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>- фотографические изображения</w:t>
      </w: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</w:p>
    <w:p w:rsidR="00B300C5" w:rsidRPr="002700FF" w:rsidRDefault="00B300C5" w:rsidP="00B300C5">
      <w:pPr>
        <w:ind w:right="140"/>
        <w:jc w:val="both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 xml:space="preserve">               Настоящее согласие действительно со дня его подписания до дня отзыва в письменной форме. Подтверждаю, что с порядком отзыва согласия на обработку персональных данных в соответствии с п. 5 ст. 21 Федерального закона «О персональных данных» от 27.07.2006 г. №152-ФЗ ознакомлен. </w:t>
      </w:r>
    </w:p>
    <w:p w:rsidR="00B300C5" w:rsidRPr="002700FF" w:rsidRDefault="00B300C5" w:rsidP="00B300C5">
      <w:pPr>
        <w:ind w:right="140"/>
        <w:jc w:val="both"/>
        <w:rPr>
          <w:color w:val="auto"/>
          <w:sz w:val="24"/>
          <w:szCs w:val="24"/>
        </w:rPr>
      </w:pPr>
    </w:p>
    <w:p w:rsidR="00B300C5" w:rsidRPr="002700FF" w:rsidRDefault="00B300C5" w:rsidP="00B300C5">
      <w:pPr>
        <w:ind w:right="140"/>
        <w:jc w:val="both"/>
        <w:rPr>
          <w:color w:val="auto"/>
          <w:sz w:val="24"/>
          <w:szCs w:val="24"/>
        </w:rPr>
      </w:pPr>
    </w:p>
    <w:p w:rsidR="00B300C5" w:rsidRPr="002700FF" w:rsidRDefault="00B300C5" w:rsidP="00B300C5">
      <w:pPr>
        <w:ind w:right="140"/>
        <w:rPr>
          <w:color w:val="auto"/>
          <w:sz w:val="24"/>
          <w:szCs w:val="24"/>
        </w:rPr>
      </w:pPr>
      <w:r w:rsidRPr="002700FF">
        <w:rPr>
          <w:color w:val="auto"/>
          <w:sz w:val="24"/>
          <w:szCs w:val="24"/>
        </w:rPr>
        <w:t xml:space="preserve">  ________________________________________/_______________________</w:t>
      </w:r>
    </w:p>
    <w:p w:rsidR="00B300C5" w:rsidRPr="002700FF" w:rsidRDefault="00B300C5" w:rsidP="00B300C5">
      <w:pPr>
        <w:ind w:right="140" w:firstLine="709"/>
        <w:rPr>
          <w:color w:val="auto"/>
          <w:sz w:val="24"/>
          <w:szCs w:val="24"/>
          <w:vertAlign w:val="superscript"/>
        </w:rPr>
      </w:pPr>
      <w:r w:rsidRPr="002700FF">
        <w:rPr>
          <w:color w:val="auto"/>
          <w:sz w:val="24"/>
          <w:szCs w:val="24"/>
          <w:vertAlign w:val="superscript"/>
        </w:rPr>
        <w:t xml:space="preserve">ФИО </w:t>
      </w:r>
      <w:r w:rsidRPr="002700FF">
        <w:rPr>
          <w:color w:val="auto"/>
          <w:sz w:val="24"/>
          <w:szCs w:val="24"/>
          <w:vertAlign w:val="superscript"/>
        </w:rPr>
        <w:tab/>
      </w:r>
      <w:r w:rsidRPr="002700FF">
        <w:rPr>
          <w:color w:val="auto"/>
          <w:sz w:val="24"/>
          <w:szCs w:val="24"/>
          <w:vertAlign w:val="superscript"/>
        </w:rPr>
        <w:tab/>
      </w:r>
      <w:r w:rsidRPr="002700FF">
        <w:rPr>
          <w:color w:val="auto"/>
          <w:sz w:val="24"/>
          <w:szCs w:val="24"/>
          <w:vertAlign w:val="superscript"/>
        </w:rPr>
        <w:tab/>
      </w:r>
      <w:r w:rsidRPr="002700FF">
        <w:rPr>
          <w:color w:val="auto"/>
          <w:sz w:val="24"/>
          <w:szCs w:val="24"/>
          <w:vertAlign w:val="superscript"/>
        </w:rPr>
        <w:tab/>
      </w:r>
      <w:r w:rsidRPr="002700FF">
        <w:rPr>
          <w:color w:val="auto"/>
          <w:sz w:val="24"/>
          <w:szCs w:val="24"/>
          <w:vertAlign w:val="superscript"/>
        </w:rPr>
        <w:tab/>
      </w:r>
      <w:r w:rsidRPr="002700FF">
        <w:rPr>
          <w:color w:val="auto"/>
          <w:sz w:val="24"/>
          <w:szCs w:val="24"/>
          <w:vertAlign w:val="superscript"/>
        </w:rPr>
        <w:tab/>
        <w:t>подпись</w:t>
      </w:r>
    </w:p>
    <w:p w:rsidR="00B300C5" w:rsidRPr="002700FF" w:rsidRDefault="00B300C5" w:rsidP="00B300C5">
      <w:pPr>
        <w:jc w:val="right"/>
        <w:rPr>
          <w:rFonts w:eastAsia="Arial"/>
          <w:b/>
          <w:color w:val="auto"/>
          <w:sz w:val="24"/>
          <w:szCs w:val="24"/>
        </w:rPr>
      </w:pPr>
    </w:p>
    <w:p w:rsidR="00B300C5" w:rsidRPr="002700FF" w:rsidRDefault="00B300C5" w:rsidP="00B300C5">
      <w:pPr>
        <w:jc w:val="right"/>
        <w:rPr>
          <w:rFonts w:eastAsia="Arial"/>
          <w:b/>
          <w:color w:val="auto"/>
          <w:sz w:val="24"/>
          <w:szCs w:val="24"/>
        </w:rPr>
      </w:pPr>
    </w:p>
    <w:p w:rsidR="00B300C5" w:rsidRPr="002700FF" w:rsidRDefault="00B300C5" w:rsidP="00B300C5">
      <w:pPr>
        <w:rPr>
          <w:rFonts w:eastAsia="Arial"/>
          <w:color w:val="auto"/>
          <w:sz w:val="24"/>
          <w:szCs w:val="24"/>
        </w:rPr>
      </w:pPr>
    </w:p>
    <w:p w:rsidR="00B300C5" w:rsidRPr="002700FF" w:rsidRDefault="00B300C5" w:rsidP="00B300C5">
      <w:pPr>
        <w:rPr>
          <w:rFonts w:eastAsia="Arial"/>
          <w:color w:val="auto"/>
          <w:sz w:val="24"/>
          <w:szCs w:val="24"/>
        </w:rPr>
      </w:pPr>
    </w:p>
    <w:p w:rsidR="00B300C5" w:rsidRDefault="00B300C5" w:rsidP="00B300C5">
      <w:pPr>
        <w:rPr>
          <w:rFonts w:eastAsia="Arial"/>
          <w:color w:val="auto"/>
          <w:sz w:val="24"/>
          <w:szCs w:val="24"/>
        </w:rPr>
      </w:pPr>
    </w:p>
    <w:p w:rsidR="00B03F32" w:rsidRDefault="00B03F32" w:rsidP="00B300C5">
      <w:pPr>
        <w:rPr>
          <w:rFonts w:eastAsia="Arial"/>
          <w:color w:val="auto"/>
          <w:sz w:val="24"/>
          <w:szCs w:val="24"/>
        </w:rPr>
      </w:pPr>
    </w:p>
    <w:p w:rsidR="00B03F32" w:rsidRDefault="00B03F32" w:rsidP="00B300C5">
      <w:pPr>
        <w:rPr>
          <w:rFonts w:eastAsia="Arial"/>
          <w:color w:val="auto"/>
          <w:sz w:val="24"/>
          <w:szCs w:val="24"/>
        </w:rPr>
      </w:pPr>
    </w:p>
    <w:p w:rsidR="00B03F32" w:rsidRDefault="00B03F32" w:rsidP="00B300C5">
      <w:pPr>
        <w:rPr>
          <w:rFonts w:eastAsia="Arial"/>
          <w:color w:val="auto"/>
          <w:sz w:val="24"/>
          <w:szCs w:val="24"/>
        </w:rPr>
      </w:pPr>
    </w:p>
    <w:p w:rsidR="000F08C8" w:rsidRDefault="000F08C8" w:rsidP="00B300C5">
      <w:pPr>
        <w:rPr>
          <w:rFonts w:eastAsia="Arial"/>
          <w:color w:val="auto"/>
          <w:sz w:val="24"/>
          <w:szCs w:val="24"/>
        </w:rPr>
      </w:pPr>
    </w:p>
    <w:p w:rsidR="00B03F32" w:rsidRDefault="00B03F32" w:rsidP="00B300C5">
      <w:pPr>
        <w:rPr>
          <w:rFonts w:eastAsia="Arial"/>
          <w:color w:val="auto"/>
          <w:sz w:val="24"/>
          <w:szCs w:val="24"/>
        </w:rPr>
      </w:pPr>
    </w:p>
    <w:p w:rsidR="00CD1632" w:rsidRPr="00287B95" w:rsidRDefault="00CD1632" w:rsidP="00CD1632">
      <w:pPr>
        <w:jc w:val="center"/>
        <w:rPr>
          <w:b/>
          <w:color w:val="auto"/>
          <w:sz w:val="28"/>
          <w:szCs w:val="28"/>
        </w:rPr>
      </w:pPr>
      <w:r w:rsidRPr="00287B95">
        <w:rPr>
          <w:b/>
          <w:color w:val="auto"/>
          <w:sz w:val="28"/>
          <w:szCs w:val="28"/>
        </w:rPr>
        <w:t>Лист согласования и утверждения положения о проведении физкультурных мероприятий и спортивных мероприятий</w:t>
      </w:r>
    </w:p>
    <w:p w:rsidR="00CD1632" w:rsidRPr="00D90B43" w:rsidRDefault="00CD1632" w:rsidP="00CD1632">
      <w:pPr>
        <w:jc w:val="center"/>
        <w:rPr>
          <w:color w:val="auto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2126"/>
        <w:gridCol w:w="1984"/>
      </w:tblGrid>
      <w:tr w:rsidR="00CD1632" w:rsidRPr="00D90B43" w:rsidTr="0080060A">
        <w:tc>
          <w:tcPr>
            <w:tcW w:w="3652" w:type="dxa"/>
            <w:shd w:val="clear" w:color="auto" w:fill="auto"/>
          </w:tcPr>
          <w:p w:rsidR="00CD1632" w:rsidRPr="00D90B43" w:rsidRDefault="00CD1632" w:rsidP="0080060A">
            <w:pPr>
              <w:rPr>
                <w:color w:val="auto"/>
                <w:sz w:val="24"/>
                <w:szCs w:val="24"/>
              </w:rPr>
            </w:pPr>
            <w:r w:rsidRPr="00D90B43">
              <w:rPr>
                <w:color w:val="auto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A94321" w:rsidRDefault="00CD1632" w:rsidP="00A9432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663152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A94321">
              <w:rPr>
                <w:b/>
                <w:bCs/>
                <w:color w:val="auto"/>
                <w:sz w:val="28"/>
                <w:szCs w:val="28"/>
              </w:rPr>
              <w:t xml:space="preserve">Турнир </w:t>
            </w:r>
            <w:r w:rsidR="00A94321" w:rsidRPr="00147923">
              <w:rPr>
                <w:b/>
                <w:bCs/>
                <w:color w:val="auto"/>
                <w:sz w:val="28"/>
                <w:szCs w:val="28"/>
              </w:rPr>
              <w:t>по дзюдо</w:t>
            </w:r>
            <w:r w:rsidR="00A94321">
              <w:rPr>
                <w:b/>
                <w:bCs/>
                <w:color w:val="auto"/>
                <w:sz w:val="28"/>
                <w:szCs w:val="28"/>
              </w:rPr>
              <w:t xml:space="preserve">, посвященный </w:t>
            </w:r>
            <w:r w:rsidR="00A94321" w:rsidRPr="00147923">
              <w:rPr>
                <w:b/>
                <w:bCs/>
                <w:color w:val="auto"/>
                <w:sz w:val="28"/>
                <w:szCs w:val="28"/>
              </w:rPr>
              <w:t>Дню защитника Отечества</w:t>
            </w:r>
          </w:p>
          <w:p w:rsidR="00CD1632" w:rsidRPr="00663152" w:rsidRDefault="00CD1632" w:rsidP="00A9432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CD1632" w:rsidRPr="00D90B43" w:rsidTr="0080060A">
        <w:tc>
          <w:tcPr>
            <w:tcW w:w="3652" w:type="dxa"/>
            <w:shd w:val="clear" w:color="auto" w:fill="auto"/>
          </w:tcPr>
          <w:p w:rsidR="00CD1632" w:rsidRPr="00D90B43" w:rsidRDefault="00CD1632" w:rsidP="0080060A">
            <w:pPr>
              <w:rPr>
                <w:color w:val="auto"/>
                <w:sz w:val="24"/>
                <w:szCs w:val="24"/>
              </w:rPr>
            </w:pPr>
            <w:r w:rsidRPr="00D90B43">
              <w:rPr>
                <w:color w:val="auto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CD1632" w:rsidRPr="00663152" w:rsidRDefault="00A941F6" w:rsidP="00341EF4">
            <w:pPr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15-16</w:t>
            </w:r>
            <w:r w:rsidR="00341EF4">
              <w:rPr>
                <w:i/>
                <w:color w:val="auto"/>
                <w:sz w:val="24"/>
                <w:szCs w:val="24"/>
              </w:rPr>
              <w:t>.02.2025</w:t>
            </w:r>
            <w:r w:rsidR="00CD1632">
              <w:rPr>
                <w:i/>
                <w:color w:val="auto"/>
                <w:sz w:val="24"/>
                <w:szCs w:val="24"/>
              </w:rPr>
              <w:t xml:space="preserve"> </w:t>
            </w:r>
            <w:r w:rsidR="00CD1632" w:rsidRPr="00663152">
              <w:rPr>
                <w:i/>
                <w:color w:val="auto"/>
                <w:sz w:val="24"/>
                <w:szCs w:val="24"/>
              </w:rPr>
              <w:t>г</w:t>
            </w:r>
            <w:r w:rsidR="00CD1632"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CD1632" w:rsidRPr="00D90B43" w:rsidTr="0080060A">
        <w:tc>
          <w:tcPr>
            <w:tcW w:w="3652" w:type="dxa"/>
            <w:shd w:val="clear" w:color="auto" w:fill="auto"/>
          </w:tcPr>
          <w:p w:rsidR="00CD1632" w:rsidRPr="00D90B43" w:rsidRDefault="00CD1632" w:rsidP="0080060A">
            <w:pPr>
              <w:rPr>
                <w:color w:val="auto"/>
                <w:sz w:val="24"/>
                <w:szCs w:val="24"/>
              </w:rPr>
            </w:pPr>
            <w:r w:rsidRPr="00D90B43">
              <w:rPr>
                <w:color w:val="auto"/>
                <w:sz w:val="24"/>
                <w:szCs w:val="24"/>
              </w:rPr>
              <w:t>Место проведения мероприятия</w:t>
            </w:r>
          </w:p>
          <w:p w:rsidR="00CD1632" w:rsidRPr="00D90B43" w:rsidRDefault="00CD1632" w:rsidP="0080060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D1632" w:rsidRPr="00D90B43" w:rsidRDefault="00CD1632" w:rsidP="0080060A">
            <w:pPr>
              <w:jc w:val="center"/>
              <w:rPr>
                <w:color w:val="auto"/>
                <w:sz w:val="24"/>
                <w:szCs w:val="24"/>
              </w:rPr>
            </w:pPr>
            <w:r w:rsidRPr="00D90B43">
              <w:rPr>
                <w:color w:val="auto"/>
                <w:sz w:val="24"/>
                <w:szCs w:val="24"/>
              </w:rPr>
              <w:t>г.Тобольск</w:t>
            </w:r>
          </w:p>
        </w:tc>
        <w:tc>
          <w:tcPr>
            <w:tcW w:w="2126" w:type="dxa"/>
            <w:shd w:val="clear" w:color="auto" w:fill="auto"/>
          </w:tcPr>
          <w:p w:rsidR="00CD1632" w:rsidRPr="007F2C11" w:rsidRDefault="00CD1632" w:rsidP="0080060A">
            <w:pPr>
              <w:jc w:val="center"/>
              <w:rPr>
                <w:color w:val="auto"/>
                <w:sz w:val="24"/>
                <w:szCs w:val="24"/>
              </w:rPr>
            </w:pPr>
            <w:r w:rsidRPr="007F2C11">
              <w:rPr>
                <w:color w:val="auto"/>
                <w:sz w:val="24"/>
                <w:szCs w:val="24"/>
              </w:rPr>
              <w:t>СК «Лидер»</w:t>
            </w:r>
          </w:p>
        </w:tc>
        <w:tc>
          <w:tcPr>
            <w:tcW w:w="1984" w:type="dxa"/>
            <w:shd w:val="clear" w:color="auto" w:fill="auto"/>
          </w:tcPr>
          <w:p w:rsidR="00CD1632" w:rsidRPr="007F2C11" w:rsidRDefault="00CD1632" w:rsidP="0080060A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7F2C11">
              <w:rPr>
                <w:color w:val="auto"/>
                <w:sz w:val="24"/>
                <w:szCs w:val="24"/>
              </w:rPr>
              <w:t>ул. Семена Ремезова, 51</w:t>
            </w:r>
          </w:p>
        </w:tc>
      </w:tr>
      <w:tr w:rsidR="00CD1632" w:rsidRPr="00D90B43" w:rsidTr="0080060A">
        <w:tc>
          <w:tcPr>
            <w:tcW w:w="3652" w:type="dxa"/>
            <w:shd w:val="clear" w:color="auto" w:fill="auto"/>
          </w:tcPr>
          <w:p w:rsidR="00CD1632" w:rsidRPr="00D90B43" w:rsidRDefault="00CD1632" w:rsidP="0080060A">
            <w:pPr>
              <w:rPr>
                <w:color w:val="auto"/>
                <w:sz w:val="24"/>
                <w:szCs w:val="24"/>
              </w:rPr>
            </w:pPr>
            <w:r w:rsidRPr="00D90B43">
              <w:rPr>
                <w:color w:val="auto"/>
                <w:sz w:val="24"/>
                <w:szCs w:val="24"/>
              </w:rPr>
              <w:t>Финансирование мероприятия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CD1632" w:rsidRPr="00D90B43" w:rsidRDefault="00341EF4" w:rsidP="0080060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МАУ ДО «</w:t>
            </w:r>
            <w:r w:rsidR="00CD1632" w:rsidRPr="00D90B43">
              <w:rPr>
                <w:color w:val="auto"/>
                <w:sz w:val="24"/>
                <w:szCs w:val="24"/>
              </w:rPr>
              <w:t>СШ №1» города Тобольска</w:t>
            </w:r>
          </w:p>
        </w:tc>
      </w:tr>
      <w:tr w:rsidR="00CD1632" w:rsidRPr="00D90B43" w:rsidTr="0080060A">
        <w:tc>
          <w:tcPr>
            <w:tcW w:w="3652" w:type="dxa"/>
            <w:shd w:val="clear" w:color="auto" w:fill="auto"/>
          </w:tcPr>
          <w:p w:rsidR="00CD1632" w:rsidRPr="00D90B43" w:rsidRDefault="00CD1632" w:rsidP="0080060A">
            <w:pPr>
              <w:rPr>
                <w:color w:val="auto"/>
                <w:sz w:val="24"/>
                <w:szCs w:val="24"/>
              </w:rPr>
            </w:pPr>
            <w:r w:rsidRPr="00D90B43">
              <w:rPr>
                <w:color w:val="auto"/>
                <w:sz w:val="24"/>
                <w:szCs w:val="24"/>
              </w:rPr>
              <w:t>Объем финансовых расходов на проведен</w:t>
            </w:r>
            <w:r>
              <w:rPr>
                <w:color w:val="auto"/>
                <w:sz w:val="24"/>
                <w:szCs w:val="24"/>
              </w:rPr>
              <w:t xml:space="preserve">ие мероприятия: 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CD1632" w:rsidRPr="00D90B43" w:rsidRDefault="00341EF4" w:rsidP="0080060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 </w:t>
            </w:r>
            <w:r w:rsidR="00CD1632">
              <w:rPr>
                <w:color w:val="auto"/>
                <w:sz w:val="24"/>
                <w:szCs w:val="24"/>
              </w:rPr>
              <w:t>000</w:t>
            </w:r>
            <w:r w:rsidR="00CD1632" w:rsidRPr="00D90B43">
              <w:rPr>
                <w:color w:val="auto"/>
                <w:sz w:val="24"/>
                <w:szCs w:val="24"/>
              </w:rPr>
              <w:t xml:space="preserve">  тыс. руб.</w:t>
            </w:r>
          </w:p>
          <w:p w:rsidR="00CD1632" w:rsidRPr="00D90B43" w:rsidRDefault="00CD1632" w:rsidP="0080060A">
            <w:pPr>
              <w:rPr>
                <w:color w:val="auto"/>
                <w:sz w:val="24"/>
                <w:szCs w:val="24"/>
              </w:rPr>
            </w:pPr>
          </w:p>
        </w:tc>
      </w:tr>
      <w:tr w:rsidR="00CD1632" w:rsidRPr="00D90B43" w:rsidTr="0080060A">
        <w:tc>
          <w:tcPr>
            <w:tcW w:w="9747" w:type="dxa"/>
            <w:gridSpan w:val="4"/>
            <w:shd w:val="clear" w:color="auto" w:fill="auto"/>
          </w:tcPr>
          <w:p w:rsidR="00CD1632" w:rsidRPr="00D90B43" w:rsidRDefault="00CD1632" w:rsidP="0080060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90B43">
              <w:rPr>
                <w:b/>
                <w:color w:val="auto"/>
                <w:sz w:val="24"/>
                <w:szCs w:val="24"/>
              </w:rPr>
              <w:t>Дата подписания положения:</w:t>
            </w:r>
          </w:p>
        </w:tc>
      </w:tr>
      <w:tr w:rsidR="00CD1632" w:rsidRPr="00D90B43" w:rsidTr="0080060A">
        <w:tc>
          <w:tcPr>
            <w:tcW w:w="3652" w:type="dxa"/>
            <w:shd w:val="clear" w:color="auto" w:fill="auto"/>
          </w:tcPr>
          <w:p w:rsidR="00CD1632" w:rsidRPr="00D90B43" w:rsidRDefault="00CD1632" w:rsidP="0080060A">
            <w:pPr>
              <w:rPr>
                <w:color w:val="auto"/>
                <w:sz w:val="24"/>
                <w:szCs w:val="24"/>
              </w:rPr>
            </w:pPr>
            <w:r w:rsidRPr="00D90B43"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Комитетом планирования, учета и отчетности </w:t>
            </w:r>
            <w:r w:rsidRPr="00D90B43">
              <w:rPr>
                <w:color w:val="auto"/>
                <w:sz w:val="24"/>
                <w:szCs w:val="24"/>
              </w:rPr>
              <w:t>ДФКСМП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CD1632" w:rsidRPr="00D90B43" w:rsidRDefault="00CD1632" w:rsidP="0080060A">
            <w:pPr>
              <w:rPr>
                <w:color w:val="auto"/>
                <w:sz w:val="24"/>
                <w:szCs w:val="24"/>
              </w:rPr>
            </w:pPr>
          </w:p>
          <w:p w:rsidR="00CD1632" w:rsidRPr="00D90B43" w:rsidRDefault="00CD1632" w:rsidP="0080060A">
            <w:pPr>
              <w:rPr>
                <w:color w:val="auto"/>
                <w:sz w:val="24"/>
                <w:szCs w:val="24"/>
              </w:rPr>
            </w:pPr>
            <w:r w:rsidRPr="00D90B43">
              <w:rPr>
                <w:color w:val="auto"/>
                <w:sz w:val="24"/>
                <w:szCs w:val="24"/>
              </w:rPr>
              <w:t>«___» ____________202___г.</w:t>
            </w:r>
          </w:p>
          <w:p w:rsidR="00CD1632" w:rsidRPr="00D90B43" w:rsidRDefault="00CD1632" w:rsidP="0080060A">
            <w:pPr>
              <w:rPr>
                <w:i/>
                <w:color w:val="auto"/>
                <w:sz w:val="24"/>
                <w:szCs w:val="24"/>
              </w:rPr>
            </w:pPr>
            <w:r w:rsidRPr="00D90B43">
              <w:rPr>
                <w:i/>
                <w:color w:val="auto"/>
                <w:sz w:val="24"/>
                <w:szCs w:val="24"/>
              </w:rPr>
              <w:t xml:space="preserve">подпись _____________ </w:t>
            </w:r>
          </w:p>
        </w:tc>
      </w:tr>
      <w:tr w:rsidR="00CD1632" w:rsidRPr="00D90B43" w:rsidTr="0080060A">
        <w:tc>
          <w:tcPr>
            <w:tcW w:w="3652" w:type="dxa"/>
            <w:shd w:val="clear" w:color="auto" w:fill="auto"/>
          </w:tcPr>
          <w:p w:rsidR="00CD1632" w:rsidRPr="00D90B43" w:rsidRDefault="00112BFC" w:rsidP="0080060A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Комитетом</w:t>
            </w:r>
            <w:bookmarkStart w:id="2" w:name="_GoBack"/>
            <w:bookmarkEnd w:id="2"/>
            <w:r w:rsidR="003022D7" w:rsidRPr="003022D7">
              <w:rPr>
                <w:color w:val="auto"/>
                <w:sz w:val="24"/>
                <w:szCs w:val="24"/>
              </w:rPr>
              <w:t xml:space="preserve"> физической культуры, спорта и молодежной политики Администрации города Тобольска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CD1632" w:rsidRPr="00D90B43" w:rsidRDefault="00CD1632" w:rsidP="0080060A">
            <w:pPr>
              <w:rPr>
                <w:color w:val="auto"/>
                <w:sz w:val="24"/>
                <w:szCs w:val="24"/>
              </w:rPr>
            </w:pPr>
          </w:p>
          <w:p w:rsidR="00CD1632" w:rsidRPr="00D90B43" w:rsidRDefault="00CD1632" w:rsidP="0080060A">
            <w:pPr>
              <w:rPr>
                <w:color w:val="auto"/>
                <w:sz w:val="24"/>
                <w:szCs w:val="24"/>
              </w:rPr>
            </w:pPr>
            <w:r w:rsidRPr="00D90B43">
              <w:rPr>
                <w:color w:val="auto"/>
                <w:sz w:val="24"/>
                <w:szCs w:val="24"/>
              </w:rPr>
              <w:t>«___» ____________202___г.</w:t>
            </w:r>
          </w:p>
          <w:p w:rsidR="00CD1632" w:rsidRPr="00D90B43" w:rsidRDefault="00CD1632" w:rsidP="0080060A">
            <w:pPr>
              <w:rPr>
                <w:i/>
                <w:color w:val="auto"/>
                <w:sz w:val="24"/>
                <w:szCs w:val="24"/>
              </w:rPr>
            </w:pPr>
            <w:r w:rsidRPr="00D90B43">
              <w:rPr>
                <w:i/>
                <w:color w:val="auto"/>
                <w:sz w:val="24"/>
                <w:szCs w:val="24"/>
              </w:rPr>
              <w:t xml:space="preserve">подпись _____________ </w:t>
            </w:r>
          </w:p>
        </w:tc>
      </w:tr>
    </w:tbl>
    <w:p w:rsidR="00B03F32" w:rsidRPr="002700FF" w:rsidRDefault="00B03F32" w:rsidP="00B300C5">
      <w:pPr>
        <w:rPr>
          <w:rFonts w:eastAsia="Arial"/>
          <w:color w:val="auto"/>
          <w:sz w:val="24"/>
          <w:szCs w:val="24"/>
        </w:rPr>
      </w:pPr>
    </w:p>
    <w:p w:rsidR="00B300C5" w:rsidRPr="002700FF" w:rsidRDefault="00B300C5" w:rsidP="00B300C5">
      <w:pPr>
        <w:rPr>
          <w:rFonts w:eastAsia="Arial"/>
          <w:color w:val="auto"/>
          <w:sz w:val="24"/>
          <w:szCs w:val="24"/>
        </w:rPr>
      </w:pPr>
    </w:p>
    <w:p w:rsidR="00B300C5" w:rsidRPr="002700FF" w:rsidRDefault="00B300C5" w:rsidP="00B300C5">
      <w:pPr>
        <w:rPr>
          <w:rFonts w:eastAsia="Arial"/>
          <w:color w:val="auto"/>
          <w:sz w:val="24"/>
          <w:szCs w:val="24"/>
        </w:rPr>
      </w:pPr>
    </w:p>
    <w:p w:rsidR="00B300C5" w:rsidRDefault="00B300C5" w:rsidP="00B300C5">
      <w:pPr>
        <w:rPr>
          <w:rFonts w:eastAsia="Arial"/>
          <w:sz w:val="24"/>
          <w:szCs w:val="24"/>
        </w:rPr>
      </w:pPr>
    </w:p>
    <w:p w:rsidR="00A71F1C" w:rsidRDefault="00A71F1C"/>
    <w:sectPr w:rsidR="00A71F1C" w:rsidSect="00BE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23316"/>
    <w:multiLevelType w:val="hybridMultilevel"/>
    <w:tmpl w:val="A4421858"/>
    <w:lvl w:ilvl="0" w:tplc="F3B64162">
      <w:start w:val="7"/>
      <w:numFmt w:val="decimal"/>
      <w:lvlText w:val="%1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D1F46"/>
    <w:multiLevelType w:val="multilevel"/>
    <w:tmpl w:val="E78691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41AF1EB7"/>
    <w:multiLevelType w:val="hybridMultilevel"/>
    <w:tmpl w:val="0018FA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D0303"/>
    <w:multiLevelType w:val="hybridMultilevel"/>
    <w:tmpl w:val="4BF8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7335B"/>
    <w:multiLevelType w:val="multilevel"/>
    <w:tmpl w:val="D3B678B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7687CAB"/>
    <w:multiLevelType w:val="multilevel"/>
    <w:tmpl w:val="F56230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3EE6B4C"/>
    <w:multiLevelType w:val="multilevel"/>
    <w:tmpl w:val="3AC4D7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3F6179D"/>
    <w:multiLevelType w:val="hybridMultilevel"/>
    <w:tmpl w:val="C0086FCE"/>
    <w:lvl w:ilvl="0" w:tplc="FDBCE21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B0F98"/>
    <w:multiLevelType w:val="multilevel"/>
    <w:tmpl w:val="C9FE90BA"/>
    <w:lvl w:ilvl="0">
      <w:start w:val="6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9">
    <w:nsid w:val="66F23010"/>
    <w:multiLevelType w:val="multilevel"/>
    <w:tmpl w:val="498C146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7E16A01"/>
    <w:multiLevelType w:val="multilevel"/>
    <w:tmpl w:val="0B38A0A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460391"/>
    <w:multiLevelType w:val="multilevel"/>
    <w:tmpl w:val="3B360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6975875"/>
    <w:multiLevelType w:val="multilevel"/>
    <w:tmpl w:val="954AE1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12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7C"/>
    <w:rsid w:val="00022F78"/>
    <w:rsid w:val="00034069"/>
    <w:rsid w:val="00057F92"/>
    <w:rsid w:val="000A2855"/>
    <w:rsid w:val="000C4227"/>
    <w:rsid w:val="000D7C95"/>
    <w:rsid w:val="000F08C8"/>
    <w:rsid w:val="000F725E"/>
    <w:rsid w:val="00112BFC"/>
    <w:rsid w:val="00147923"/>
    <w:rsid w:val="001E0B17"/>
    <w:rsid w:val="0021627E"/>
    <w:rsid w:val="002700FF"/>
    <w:rsid w:val="00291A03"/>
    <w:rsid w:val="002D54DC"/>
    <w:rsid w:val="003022D7"/>
    <w:rsid w:val="00307587"/>
    <w:rsid w:val="003257D9"/>
    <w:rsid w:val="00341EF4"/>
    <w:rsid w:val="00393B7C"/>
    <w:rsid w:val="00425E7C"/>
    <w:rsid w:val="00475AF4"/>
    <w:rsid w:val="00490EE7"/>
    <w:rsid w:val="004E5156"/>
    <w:rsid w:val="00564C92"/>
    <w:rsid w:val="005905EB"/>
    <w:rsid w:val="005927A2"/>
    <w:rsid w:val="005C43FB"/>
    <w:rsid w:val="005D5D5F"/>
    <w:rsid w:val="0060437A"/>
    <w:rsid w:val="00647957"/>
    <w:rsid w:val="007A3BC8"/>
    <w:rsid w:val="007C0EB5"/>
    <w:rsid w:val="007C14F8"/>
    <w:rsid w:val="00804D99"/>
    <w:rsid w:val="00947D7D"/>
    <w:rsid w:val="009A58EB"/>
    <w:rsid w:val="009E0B76"/>
    <w:rsid w:val="00A56885"/>
    <w:rsid w:val="00A578B0"/>
    <w:rsid w:val="00A71F1C"/>
    <w:rsid w:val="00A909AA"/>
    <w:rsid w:val="00A941F6"/>
    <w:rsid w:val="00A94321"/>
    <w:rsid w:val="00AA7989"/>
    <w:rsid w:val="00B03061"/>
    <w:rsid w:val="00B03F32"/>
    <w:rsid w:val="00B1792A"/>
    <w:rsid w:val="00B300C5"/>
    <w:rsid w:val="00B743CC"/>
    <w:rsid w:val="00BB74FD"/>
    <w:rsid w:val="00BD3EC4"/>
    <w:rsid w:val="00BE3C81"/>
    <w:rsid w:val="00CA1599"/>
    <w:rsid w:val="00CD1632"/>
    <w:rsid w:val="00D31601"/>
    <w:rsid w:val="00D4382D"/>
    <w:rsid w:val="00D463CA"/>
    <w:rsid w:val="00D5787E"/>
    <w:rsid w:val="00E75793"/>
    <w:rsid w:val="00EF2271"/>
    <w:rsid w:val="00F116E1"/>
    <w:rsid w:val="00FC04A6"/>
    <w:rsid w:val="00FC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A1772-2C84-49A6-AAC4-EF118E36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7C"/>
    <w:pPr>
      <w:spacing w:after="0" w:line="240" w:lineRule="auto"/>
    </w:pPr>
    <w:rPr>
      <w:rFonts w:ascii="Times New Roman" w:eastAsia="Times New Roman" w:hAnsi="Times New Roman" w:cs="Times New Roman"/>
      <w:color w:val="00336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3B7C"/>
    <w:rPr>
      <w:color w:val="0000FF"/>
      <w:u w:val="single"/>
    </w:rPr>
  </w:style>
  <w:style w:type="paragraph" w:styleId="a4">
    <w:name w:val="Body Text"/>
    <w:basedOn w:val="a"/>
    <w:link w:val="a5"/>
    <w:rsid w:val="00393B7C"/>
    <w:pPr>
      <w:jc w:val="both"/>
    </w:pPr>
    <w:rPr>
      <w:rFonts w:ascii="Arial" w:hAnsi="Arial" w:cs="Arial"/>
      <w:bCs/>
      <w:color w:val="000000"/>
      <w:sz w:val="24"/>
      <w:szCs w:val="28"/>
    </w:rPr>
  </w:style>
  <w:style w:type="character" w:customStyle="1" w:styleId="a5">
    <w:name w:val="Основной текст Знак"/>
    <w:basedOn w:val="a0"/>
    <w:link w:val="a4"/>
    <w:rsid w:val="00393B7C"/>
    <w:rPr>
      <w:rFonts w:ascii="Arial" w:eastAsia="Times New Roman" w:hAnsi="Arial" w:cs="Arial"/>
      <w:bCs/>
      <w:color w:val="000000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393B7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393B7C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8">
    <w:name w:val="Table Grid"/>
    <w:basedOn w:val="a1"/>
    <w:uiPriority w:val="59"/>
    <w:rsid w:val="00E75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57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7D9"/>
    <w:rPr>
      <w:rFonts w:ascii="Segoe UI" w:eastAsia="Times New Roman" w:hAnsi="Segoe UI" w:cs="Segoe UI"/>
      <w:color w:val="003366"/>
      <w:sz w:val="18"/>
      <w:szCs w:val="18"/>
      <w:lang w:eastAsia="ru-RU"/>
    </w:rPr>
  </w:style>
  <w:style w:type="paragraph" w:styleId="ab">
    <w:name w:val="No Spacing"/>
    <w:uiPriority w:val="99"/>
    <w:qFormat/>
    <w:rsid w:val="00B300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_"/>
    <w:link w:val="70"/>
    <w:rsid w:val="00B300C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300C5"/>
    <w:pPr>
      <w:shd w:val="clear" w:color="auto" w:fill="FFFFFF"/>
      <w:spacing w:before="240" w:line="461" w:lineRule="exact"/>
    </w:pPr>
    <w:rPr>
      <w:rFonts w:ascii="Arial" w:eastAsia="Arial" w:hAnsi="Arial" w:cs="Arial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s.dadashe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C0766-AD0F-4808-9ECB-71C91E64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Учетная запись Майкрософт</cp:lastModifiedBy>
  <cp:revision>4</cp:revision>
  <cp:lastPrinted>2022-07-21T09:17:00Z</cp:lastPrinted>
  <dcterms:created xsi:type="dcterms:W3CDTF">2025-01-24T06:55:00Z</dcterms:created>
  <dcterms:modified xsi:type="dcterms:W3CDTF">2025-01-28T03:13:00Z</dcterms:modified>
</cp:coreProperties>
</file>